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95224C" w:rsidRPr="005D2DDD" w14:paraId="5214115B" w14:textId="77777777" w:rsidTr="0095224C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7D89A830" w14:textId="68199887" w:rsidR="0095224C" w:rsidRPr="005D2DDD" w:rsidRDefault="0095224C" w:rsidP="0095224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486795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الملل والنحل     </w:t>
            </w:r>
          </w:p>
        </w:tc>
      </w:tr>
      <w:tr w:rsidR="0095224C" w:rsidRPr="005D2DDD" w14:paraId="28DDC292" w14:textId="77777777" w:rsidTr="0095224C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7AF51949" w14:textId="7C133329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486795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2308</w:t>
            </w:r>
            <w:r w:rsidRPr="006019D7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486795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سلم</w:t>
            </w:r>
          </w:p>
        </w:tc>
      </w:tr>
      <w:tr w:rsidR="0095224C" w:rsidRPr="005D2DDD" w14:paraId="1D720F07" w14:textId="77777777" w:rsidTr="0095224C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27296778" w14:textId="079EB312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Cs/>
                <w:sz w:val="34"/>
                <w:szCs w:val="34"/>
                <w:rtl/>
              </w:rPr>
              <w:t>قسم الدراسات الإسلامية (آداب)</w:t>
            </w:r>
          </w:p>
        </w:tc>
      </w:tr>
      <w:tr w:rsidR="0095224C" w:rsidRPr="005D2DDD" w14:paraId="4FA7F15C" w14:textId="77777777" w:rsidTr="0095224C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E4B843C" w14:textId="6E486F1C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hint="cs"/>
                <w:bCs/>
                <w:sz w:val="34"/>
                <w:szCs w:val="34"/>
                <w:rtl/>
              </w:rPr>
              <w:t xml:space="preserve">الدراسات </w:t>
            </w:r>
            <w:proofErr w:type="gramStart"/>
            <w:r>
              <w:rPr>
                <w:rFonts w:hint="cs"/>
                <w:bCs/>
                <w:sz w:val="34"/>
                <w:szCs w:val="34"/>
                <w:rtl/>
              </w:rPr>
              <w:t>الإسلامية  (</w:t>
            </w:r>
            <w:proofErr w:type="gramEnd"/>
            <w:r>
              <w:rPr>
                <w:rFonts w:hint="cs"/>
                <w:bCs/>
                <w:sz w:val="34"/>
                <w:szCs w:val="34"/>
                <w:rtl/>
              </w:rPr>
              <w:t>آداب)</w:t>
            </w:r>
          </w:p>
        </w:tc>
      </w:tr>
      <w:tr w:rsidR="0095224C" w:rsidRPr="005D2DDD" w14:paraId="38511AFC" w14:textId="77777777" w:rsidTr="0095224C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46133A02" w14:textId="304373A7" w:rsidR="0095224C" w:rsidRPr="005D2DDD" w:rsidRDefault="004F65A1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Cs/>
                <w:sz w:val="34"/>
                <w:szCs w:val="34"/>
                <w:rtl/>
              </w:rPr>
              <w:t xml:space="preserve">أقسام الدراسات الإسلامية بالدلم والحوطة والأفلاج </w:t>
            </w:r>
            <w:proofErr w:type="gramStart"/>
            <w:r>
              <w:rPr>
                <w:rFonts w:hint="cs"/>
                <w:bCs/>
                <w:sz w:val="34"/>
                <w:szCs w:val="34"/>
                <w:rtl/>
              </w:rPr>
              <w:t xml:space="preserve">والسليل </w:t>
            </w:r>
            <w:r w:rsidR="0095224C">
              <w:rPr>
                <w:rFonts w:hint="cs"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hint="cs"/>
                <w:bCs/>
                <w:sz w:val="34"/>
                <w:szCs w:val="34"/>
                <w:rtl/>
              </w:rPr>
              <w:t>و</w:t>
            </w:r>
            <w:r w:rsidR="0095224C">
              <w:rPr>
                <w:rFonts w:hint="cs"/>
                <w:bCs/>
                <w:sz w:val="34"/>
                <w:szCs w:val="34"/>
                <w:rtl/>
              </w:rPr>
              <w:t>وادي</w:t>
            </w:r>
            <w:proofErr w:type="gramEnd"/>
            <w:r w:rsidR="0095224C">
              <w:rPr>
                <w:rFonts w:hint="cs"/>
                <w:bCs/>
                <w:sz w:val="34"/>
                <w:szCs w:val="34"/>
                <w:rtl/>
              </w:rPr>
              <w:t xml:space="preserve"> الدواسر</w:t>
            </w:r>
          </w:p>
        </w:tc>
      </w:tr>
      <w:tr w:rsidR="0095224C" w:rsidRPr="005D2DDD" w14:paraId="7A91500C" w14:textId="77777777" w:rsidTr="0095224C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E1EF3DD" w14:textId="5EDDAE1A" w:rsidR="0095224C" w:rsidRPr="005D2DDD" w:rsidRDefault="0095224C" w:rsidP="0095224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F028A">
              <w:rPr>
                <w:rFonts w:hint="cs"/>
                <w:bCs/>
                <w:sz w:val="34"/>
                <w:szCs w:val="34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A221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A221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50B84F29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r w:rsidR="000819F2" w:rsidRPr="005D2DDD">
        <w:rPr>
          <w:rtl/>
        </w:rPr>
        <w:lastRenderedPageBreak/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6"/>
        <w:gridCol w:w="679"/>
        <w:gridCol w:w="839"/>
        <w:gridCol w:w="48"/>
        <w:gridCol w:w="191"/>
        <w:gridCol w:w="163"/>
        <w:gridCol w:w="392"/>
        <w:gridCol w:w="488"/>
        <w:gridCol w:w="254"/>
        <w:gridCol w:w="663"/>
        <w:gridCol w:w="254"/>
        <w:gridCol w:w="187"/>
        <w:gridCol w:w="415"/>
        <w:gridCol w:w="392"/>
        <w:gridCol w:w="1925"/>
        <w:gridCol w:w="254"/>
        <w:gridCol w:w="1735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0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FD6BA7E" w:rsidR="00A506A9" w:rsidRPr="005D2DDD" w:rsidRDefault="003D401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A7F38E1" w:rsidR="005C6B5C" w:rsidRPr="005D2DDD" w:rsidRDefault="003D401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295EA45C" w:rsidR="00C537CB" w:rsidRPr="003302F2" w:rsidRDefault="00F87C26" w:rsidP="00494E4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3D401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494E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91271E">
              <w:rPr>
                <w:rFonts w:asciiTheme="majorBidi" w:hAnsiTheme="majorBidi" w:cstheme="majorBidi" w:hint="cs"/>
                <w:b/>
                <w:bCs/>
                <w:rtl/>
              </w:rPr>
              <w:t>السنة</w:t>
            </w:r>
            <w:r w:rsidR="00494E4B">
              <w:rPr>
                <w:rFonts w:asciiTheme="majorBidi" w:hAnsiTheme="majorBidi" w:cstheme="majorBidi" w:hint="cs"/>
                <w:b/>
                <w:bCs/>
                <w:rtl/>
              </w:rPr>
              <w:t xml:space="preserve"> 2   </w:t>
            </w:r>
            <w:r w:rsidR="003D401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3D4011" w:rsidRPr="00463E25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>ا</w:t>
            </w:r>
            <w:r w:rsidR="003D4011"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لمستوى الرابع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3712CD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ABF76C3" w:rsidR="00550C20" w:rsidRPr="003D4011" w:rsidRDefault="003D4011" w:rsidP="003D4011">
            <w:pPr>
              <w:tabs>
                <w:tab w:val="left" w:pos="1284"/>
              </w:tabs>
              <w:bidi/>
              <w:rPr>
                <w:rFonts w:asciiTheme="majorBidi" w:hAnsiTheme="majorBidi" w:cstheme="majorBidi"/>
                <w:rtl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لا يوج</w:t>
            </w: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9F83059" w:rsidR="00807FAF" w:rsidRPr="003D4011" w:rsidRDefault="003D4011" w:rsidP="003D4011">
            <w:pPr>
              <w:tabs>
                <w:tab w:val="left" w:pos="2574"/>
              </w:tabs>
              <w:bidi/>
              <w:rPr>
                <w:rFonts w:asciiTheme="majorBidi" w:hAnsiTheme="majorBidi" w:cstheme="majorBidi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لا يوجد</w:t>
            </w:r>
          </w:p>
        </w:tc>
      </w:tr>
      <w:bookmarkEnd w:id="0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1" w:name="_Toc526247385"/>
      <w:bookmarkStart w:id="2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D4011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3D4011" w:rsidRPr="005D2DDD" w:rsidRDefault="003D4011" w:rsidP="003D40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3D4011" w:rsidRPr="005D2DDD" w:rsidRDefault="003D4011" w:rsidP="003D401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00D32889" w:rsidR="003D4011" w:rsidRPr="005D2DDD" w:rsidRDefault="00465597" w:rsidP="003D401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9E342C2" w:rsidR="003D4011" w:rsidRPr="005D2DDD" w:rsidRDefault="00465597" w:rsidP="003D401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  <w:r w:rsidR="003D4011"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0%</w:t>
            </w:r>
          </w:p>
        </w:tc>
      </w:tr>
      <w:tr w:rsidR="003D4011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3D4011" w:rsidRPr="005D2DDD" w:rsidRDefault="003D4011" w:rsidP="003D40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3D4011" w:rsidRPr="005D2DDD" w:rsidRDefault="003D4011" w:rsidP="003D401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476557C0" w:rsidR="003D4011" w:rsidRPr="005D2DDD" w:rsidRDefault="00465597" w:rsidP="003D401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E20704C" w:rsidR="003D4011" w:rsidRPr="005D2DDD" w:rsidRDefault="003D4011" w:rsidP="003D401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٣٠</w:t>
            </w: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3D4011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3D4011" w:rsidRPr="005D2DDD" w:rsidRDefault="003D4011" w:rsidP="003D40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3D4011" w:rsidRPr="005D2DDD" w:rsidRDefault="003D4011" w:rsidP="003D401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BC3D742" w:rsidR="003D4011" w:rsidRPr="005D2DDD" w:rsidRDefault="00465597" w:rsidP="003D401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EE51462" w:rsidR="003D4011" w:rsidRPr="005D2DDD" w:rsidRDefault="00465597" w:rsidP="0046559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0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2A77E414" w:rsidR="00D47214" w:rsidRPr="005D2DDD" w:rsidRDefault="0046559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354BE87E" w:rsidR="00D47214" w:rsidRPr="005D2DDD" w:rsidRDefault="00465597" w:rsidP="0046559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0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D4011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3D4011" w:rsidRPr="000274EF" w:rsidRDefault="003D4011" w:rsidP="003D401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DC4BB20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</w:tr>
      <w:tr w:rsidR="003D4011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3D4011" w:rsidRPr="000274EF" w:rsidRDefault="003D4011" w:rsidP="003D401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1E861D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D4011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3D4011" w:rsidRPr="000274EF" w:rsidRDefault="003D4011" w:rsidP="003D401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F0BD3B7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D4011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3D4011" w:rsidRPr="000274EF" w:rsidRDefault="003D4011" w:rsidP="003D401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3D4011" w:rsidRPr="000274EF" w:rsidRDefault="003D401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5F2B0B9" w:rsidR="003D4011" w:rsidRPr="000274EF" w:rsidRDefault="000E618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3D4011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3D4011" w:rsidRPr="000274EF" w:rsidRDefault="003D4011" w:rsidP="003D401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3D4011" w:rsidRPr="009B0DDB" w:rsidRDefault="003D4011" w:rsidP="003D401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9E1E2A2" w:rsidR="003D4011" w:rsidRPr="000274EF" w:rsidRDefault="000E6181" w:rsidP="003D401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3" w:name="_Toc526247379"/>
      <w:bookmarkStart w:id="4" w:name="_Toc337785"/>
      <w:bookmarkEnd w:id="2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3"/>
      <w:bookmarkEnd w:id="4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B9098E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4FE73F" w14:textId="3F672970" w:rsidR="003D4011" w:rsidRPr="00B9098E" w:rsidRDefault="00AE57B1" w:rsidP="003D4011">
            <w:pPr>
              <w:pStyle w:val="2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5" w:name="_Toc337786"/>
            <w:r w:rsidRPr="00B9098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</w:t>
            </w:r>
            <w:r w:rsidR="00192987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وصف </w:t>
            </w:r>
            <w:r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العام ل</w:t>
            </w:r>
            <w:r w:rsidR="00192987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لمقرر:</w:t>
            </w:r>
            <w:bookmarkEnd w:id="5"/>
          </w:p>
          <w:p w14:paraId="72D97E3A" w14:textId="55738DAB" w:rsidR="00673AFD" w:rsidRPr="00B9098E" w:rsidRDefault="003D4011" w:rsidP="00B9098E">
            <w:pPr>
              <w:pStyle w:val="2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يعتني المقرر بشرح وبيان مفهوم الدين</w:t>
            </w:r>
            <w:r w:rsidR="007544BA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والمصطلحات ذات الصلة به</w:t>
            </w:r>
            <w:r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ويتناول الحديث عن بعض الأديان </w:t>
            </w:r>
            <w:r w:rsidR="000C591F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السماوية </w:t>
            </w:r>
            <w:r w:rsidR="007544BA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كاليهودية</w:t>
            </w:r>
            <w:r w:rsidR="003712CD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، والنصرانية،</w:t>
            </w:r>
            <w:r w:rsidR="000C591F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والأديان الوضعية مثل المجوسية</w:t>
            </w:r>
            <w:r w:rsidR="003712CD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والهندوسية </w:t>
            </w:r>
            <w:r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والبوذية</w:t>
            </w:r>
            <w:r w:rsidR="007544BA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وغيرها</w:t>
            </w:r>
            <w:r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AA1554" w:rsidRPr="00B9098E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BB4538" w14:textId="2AC290D3" w:rsidR="00AA1554" w:rsidRPr="00B9098E" w:rsidRDefault="002F4E2F" w:rsidP="00B9098E">
            <w:pPr>
              <w:pStyle w:val="2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6" w:name="_Toc337787"/>
            <w:r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الهدف الرئيس للمقرر</w:t>
            </w:r>
            <w:bookmarkEnd w:id="6"/>
            <w:r w:rsidR="00E454E0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3D4011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>يستطيع الطالب بعد دراسة مقرر</w:t>
            </w:r>
            <w:r w:rsidR="003712CD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الملل والنحل</w:t>
            </w:r>
            <w:r w:rsidR="003D4011" w:rsidRPr="00B909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أن يكون قادراً على:</w:t>
            </w:r>
          </w:p>
          <w:p w14:paraId="44D2A302" w14:textId="3EDA6727" w:rsidR="003D4011" w:rsidRPr="00B9098E" w:rsidRDefault="00032B47" w:rsidP="00B9098E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B9098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تمكين </w:t>
            </w:r>
            <w:r w:rsidR="00505D17" w:rsidRPr="00B9098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الطالبة من المعرفة الشاملة ،و</w:t>
            </w:r>
            <w:r w:rsidRPr="00B9098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مهارات النقد والتحليل والاس</w:t>
            </w:r>
            <w:r w:rsidR="0036042B" w:rsidRPr="00B9098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تنباط والاستدلال ، والرد على </w:t>
            </w:r>
            <w:r w:rsidRPr="00B9098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الديانات المحرفة والوضعية الباطلة </w:t>
            </w:r>
            <w:r w:rsidR="00505D17" w:rsidRPr="00B9098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ودعاة العلاج بالطاقة الكونية.</w:t>
            </w:r>
          </w:p>
        </w:tc>
      </w:tr>
      <w:tr w:rsidR="00AA1554" w:rsidRPr="00B9098E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032E42F" w:rsidR="00807FAF" w:rsidRPr="00B9098E" w:rsidRDefault="00807FAF" w:rsidP="00416FE2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D3E4D65" w14:textId="77777777" w:rsidR="006A7948" w:rsidRDefault="006A7948" w:rsidP="00416FE2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124681CA" w14:textId="77777777" w:rsidR="006A7948" w:rsidRDefault="006A7948" w:rsidP="00416FE2">
      <w:pPr>
        <w:pStyle w:val="2"/>
        <w:rPr>
          <w:rtl/>
        </w:rPr>
      </w:pPr>
    </w:p>
    <w:p w14:paraId="025A11C4" w14:textId="77777777" w:rsidR="006A7948" w:rsidRDefault="006A7948" w:rsidP="00416FE2">
      <w:pPr>
        <w:pStyle w:val="2"/>
        <w:rPr>
          <w:rtl/>
        </w:rPr>
      </w:pPr>
    </w:p>
    <w:p w14:paraId="05711FF0" w14:textId="35EDE43F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bidiVisual/>
        <w:tblW w:w="9571" w:type="dxa"/>
        <w:tblInd w:w="-1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6778"/>
        <w:gridCol w:w="2112"/>
      </w:tblGrid>
      <w:tr w:rsidR="003D4011" w:rsidRPr="00463E25" w14:paraId="0DB956EE" w14:textId="77777777" w:rsidTr="00EB7CE2">
        <w:tc>
          <w:tcPr>
            <w:tcW w:w="74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bookmarkEnd w:id="9"/>
          <w:p w14:paraId="1DC89D4B" w14:textId="77777777" w:rsidR="003D4011" w:rsidRPr="00592A65" w:rsidRDefault="003D4011" w:rsidP="003712CD">
            <w:pPr>
              <w:bidi/>
              <w:jc w:val="center"/>
              <w:rPr>
                <w:rFonts w:ascii="Traditional Arabic" w:hAnsi="Traditional Arabic" w:cs="Traditional Arabic"/>
                <w:bCs/>
                <w:sz w:val="32"/>
                <w:szCs w:val="32"/>
              </w:rPr>
            </w:pPr>
            <w:r w:rsidRPr="00592A65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34471B71" w14:textId="77777777" w:rsidR="003D4011" w:rsidRPr="00592A65" w:rsidRDefault="003D4011" w:rsidP="003712CD">
            <w:pPr>
              <w:bidi/>
              <w:jc w:val="center"/>
              <w:rPr>
                <w:rFonts w:ascii="Traditional Arabic" w:hAnsi="Traditional Arabic" w:cs="Traditional Arabic"/>
                <w:bCs/>
                <w:sz w:val="32"/>
                <w:szCs w:val="32"/>
              </w:rPr>
            </w:pPr>
            <w:r w:rsidRPr="00592A65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رمز </w:t>
            </w:r>
          </w:p>
          <w:p w14:paraId="26F485AF" w14:textId="77777777" w:rsidR="003D4011" w:rsidRPr="00592A65" w:rsidRDefault="003D4011" w:rsidP="003712CD">
            <w:pPr>
              <w:bidi/>
              <w:jc w:val="center"/>
              <w:rPr>
                <w:rFonts w:ascii="Traditional Arabic" w:hAnsi="Traditional Arabic" w:cs="Traditional Arabic"/>
                <w:bCs/>
                <w:sz w:val="32"/>
                <w:szCs w:val="32"/>
              </w:rPr>
            </w:pPr>
            <w:r w:rsidRPr="00592A65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>مخرج التعلم المرتبط للبرنامج</w:t>
            </w:r>
            <w:r w:rsidRPr="00592A65">
              <w:rPr>
                <w:rFonts w:ascii="Traditional Arabic" w:hAnsi="Traditional Arabic" w:cs="Traditional Arabic"/>
                <w:bCs/>
                <w:sz w:val="32"/>
                <w:szCs w:val="32"/>
              </w:rPr>
              <w:t xml:space="preserve"> </w:t>
            </w:r>
          </w:p>
        </w:tc>
      </w:tr>
      <w:tr w:rsidR="003D4011" w:rsidRPr="00463E25" w14:paraId="79E0B7FA" w14:textId="77777777" w:rsidTr="00C157CD">
        <w:tc>
          <w:tcPr>
            <w:tcW w:w="6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A489F76" w14:textId="77777777" w:rsidR="003D4011" w:rsidRPr="00463E25" w:rsidRDefault="003D4011" w:rsidP="003712C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</w:tcPr>
          <w:p w14:paraId="5AF49D2C" w14:textId="42200F97" w:rsidR="003D4011" w:rsidRPr="00463E25" w:rsidRDefault="003D4011" w:rsidP="003D4011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753E80D1" w14:textId="695B3BC1" w:rsidR="003D4011" w:rsidRPr="00463E25" w:rsidRDefault="003D4011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D4011" w:rsidRPr="00463E25" w14:paraId="6DA49127" w14:textId="77777777" w:rsidTr="00C157CD">
        <w:tc>
          <w:tcPr>
            <w:tcW w:w="681" w:type="dxa"/>
            <w:tcBorders>
              <w:top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CFEDAF2" w14:textId="77777777" w:rsidR="003D4011" w:rsidRPr="00C84803" w:rsidRDefault="003D4011" w:rsidP="003712C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8480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1-1</w:t>
            </w:r>
          </w:p>
        </w:tc>
        <w:tc>
          <w:tcPr>
            <w:tcW w:w="6778" w:type="dxa"/>
            <w:tcBorders>
              <w:left w:val="single" w:sz="4" w:space="0" w:color="auto"/>
            </w:tcBorders>
          </w:tcPr>
          <w:p w14:paraId="182249C3" w14:textId="7FF31EC8" w:rsidR="003D4011" w:rsidRPr="00592A65" w:rsidRDefault="001D51BC" w:rsidP="00592A6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بيان</w:t>
            </w:r>
            <w:r w:rsidR="00A84BC1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مفهوم الدين، والمصطلحات ذات الصلة به</w:t>
            </w: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76747B21" w14:textId="6C103E64" w:rsidR="003D4011" w:rsidRPr="00463E25" w:rsidRDefault="003017EF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3D4011" w:rsidRPr="00463E25" w14:paraId="1E554FD5" w14:textId="77777777" w:rsidTr="00C157CD">
        <w:tc>
          <w:tcPr>
            <w:tcW w:w="6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618239" w14:textId="77777777" w:rsidR="003D4011" w:rsidRPr="00C84803" w:rsidRDefault="003D4011" w:rsidP="003712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8480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2-1</w:t>
            </w:r>
          </w:p>
        </w:tc>
        <w:tc>
          <w:tcPr>
            <w:tcW w:w="6778" w:type="dxa"/>
            <w:tcBorders>
              <w:left w:val="single" w:sz="4" w:space="0" w:color="auto"/>
            </w:tcBorders>
          </w:tcPr>
          <w:p w14:paraId="00CDA4B2" w14:textId="2625470D" w:rsidR="003D4011" w:rsidRPr="00592A65" w:rsidRDefault="00856121" w:rsidP="00592A6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B02809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توضيح </w:t>
            </w: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الديانتين اليهودية والنصرانية </w:t>
            </w:r>
            <w:r w:rsidR="001D51BC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وموقف</w:t>
            </w: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الإسلام منهما.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6C33E7ED" w14:textId="636D191B" w:rsidR="003D4011" w:rsidRPr="00463E25" w:rsidRDefault="003017EF" w:rsidP="003712CD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</w:rPr>
            </w:pPr>
            <w:r w:rsidRPr="0071037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ع4</w:t>
            </w:r>
          </w:p>
        </w:tc>
      </w:tr>
      <w:tr w:rsidR="003D4011" w:rsidRPr="00463E25" w14:paraId="2B4F6003" w14:textId="77777777" w:rsidTr="00C157CD">
        <w:tc>
          <w:tcPr>
            <w:tcW w:w="6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E47093" w14:textId="77777777" w:rsidR="003D4011" w:rsidRPr="00C84803" w:rsidRDefault="003D4011" w:rsidP="003712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8480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3-1</w:t>
            </w:r>
          </w:p>
        </w:tc>
        <w:tc>
          <w:tcPr>
            <w:tcW w:w="6778" w:type="dxa"/>
            <w:tcBorders>
              <w:left w:val="single" w:sz="4" w:space="0" w:color="auto"/>
            </w:tcBorders>
          </w:tcPr>
          <w:p w14:paraId="5BBF9B35" w14:textId="4E7B6553" w:rsidR="003D4011" w:rsidRPr="00592A65" w:rsidRDefault="0030676C" w:rsidP="00592A6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856121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شرح </w:t>
            </w:r>
            <w:r w:rsidR="00856121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موقف الإسلام منه</w:t>
            </w:r>
            <w:r w:rsidR="00230301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من الديانات الوضعية.</w:t>
            </w:r>
            <w:r w:rsidR="00567C7B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60B217FE" w14:textId="6B690788" w:rsidR="003D4011" w:rsidRPr="00463E25" w:rsidRDefault="003017EF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3D4011" w:rsidRPr="00463E25" w14:paraId="4190F529" w14:textId="77777777" w:rsidTr="00C157CD">
        <w:tc>
          <w:tcPr>
            <w:tcW w:w="6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9E1045" w14:textId="21468709" w:rsidR="003D4011" w:rsidRPr="00C84803" w:rsidRDefault="00C84803" w:rsidP="003712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848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8480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6778" w:type="dxa"/>
            <w:tcBorders>
              <w:left w:val="single" w:sz="4" w:space="0" w:color="auto"/>
            </w:tcBorders>
          </w:tcPr>
          <w:p w14:paraId="6CE2CF86" w14:textId="153E331C" w:rsidR="003D4011" w:rsidRPr="00592A65" w:rsidRDefault="00B02809" w:rsidP="00592A6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تو</w:t>
            </w:r>
            <w:r w:rsidR="00D50972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ض</w:t>
            </w: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</w:t>
            </w:r>
            <w:r w:rsidR="00D50972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ح مفهوم فلسفة الطاقة وعلومها وموقف الإسلام منها</w:t>
            </w:r>
            <w:r w:rsidR="006B63B4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dashed" w:sz="4" w:space="0" w:color="000000"/>
              <w:right w:val="single" w:sz="12" w:space="0" w:color="000000"/>
            </w:tcBorders>
          </w:tcPr>
          <w:p w14:paraId="54404B2E" w14:textId="03770C8F" w:rsidR="003D4011" w:rsidRPr="00463E25" w:rsidRDefault="003017EF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3D4011" w:rsidRPr="00463E25" w14:paraId="6F2960E8" w14:textId="77777777" w:rsidTr="00C157CD">
        <w:tc>
          <w:tcPr>
            <w:tcW w:w="6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119EA60" w14:textId="77777777" w:rsidR="003D4011" w:rsidRPr="00463E25" w:rsidRDefault="003D4011" w:rsidP="003712CD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</w:rPr>
              <w:t>2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4" w:space="0" w:color="auto"/>
              <w:bottom w:val="dashed" w:sz="4" w:space="0" w:color="000000"/>
              <w:right w:val="nil"/>
            </w:tcBorders>
            <w:shd w:val="clear" w:color="auto" w:fill="DBE5F1" w:themeFill="accent1" w:themeFillTint="33"/>
          </w:tcPr>
          <w:p w14:paraId="09EC40B9" w14:textId="32241D6E" w:rsidR="003D4011" w:rsidRPr="00592A65" w:rsidRDefault="003D4011" w:rsidP="00592A6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477BB05B" w14:textId="13BF7D00" w:rsidR="003D4011" w:rsidRPr="00463E25" w:rsidRDefault="003D4011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D4011" w:rsidRPr="00463E25" w14:paraId="63BCF936" w14:textId="77777777" w:rsidTr="00C157CD">
        <w:tc>
          <w:tcPr>
            <w:tcW w:w="6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7799EC" w14:textId="77777777" w:rsidR="003D4011" w:rsidRPr="00C84803" w:rsidRDefault="003D4011" w:rsidP="00C84803">
            <w:pPr>
              <w:bidi/>
              <w:spacing w:before="120" w:after="120"/>
              <w:rPr>
                <w:rFonts w:asciiTheme="minorBidi" w:hAnsiTheme="minorBidi" w:cstheme="minorBidi"/>
                <w:b/>
                <w:bCs/>
              </w:rPr>
            </w:pPr>
            <w:r w:rsidRPr="00C84803">
              <w:rPr>
                <w:rFonts w:asciiTheme="minorBidi" w:hAnsiTheme="minorBidi" w:cstheme="minorBidi"/>
                <w:b/>
                <w:bCs/>
              </w:rPr>
              <w:t>2</w:t>
            </w:r>
            <w:r w:rsidRPr="00C84803">
              <w:rPr>
                <w:rFonts w:asciiTheme="minorBidi" w:hAnsiTheme="minorBidi" w:cstheme="minorBidi"/>
                <w:b/>
                <w:bCs/>
                <w:rtl/>
              </w:rPr>
              <w:t>-</w:t>
            </w:r>
            <w:r w:rsidRPr="00C84803">
              <w:rPr>
                <w:rFonts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6778" w:type="dxa"/>
            <w:tcBorders>
              <w:left w:val="single" w:sz="4" w:space="0" w:color="auto"/>
            </w:tcBorders>
          </w:tcPr>
          <w:p w14:paraId="0458AD1C" w14:textId="33858647" w:rsidR="003D4011" w:rsidRPr="00592A65" w:rsidRDefault="004C6E55" w:rsidP="00592A6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نقد</w:t>
            </w:r>
            <w:r w:rsidR="00564F3B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الاديان</w:t>
            </w:r>
            <w:r w:rsidR="00D310AE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السماوية</w:t>
            </w:r>
            <w:r w:rsidR="00564F3B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B02809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المحرفة والأديان</w:t>
            </w:r>
            <w:r w:rsidR="00D310AE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564F3B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الوضعية</w:t>
            </w:r>
            <w:r w:rsidR="00D310AE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  <w:r w:rsidR="00564F3B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58F5AB64" w14:textId="20D65C5C" w:rsidR="003D4011" w:rsidRPr="00463E25" w:rsidRDefault="002A7739" w:rsidP="003712CD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</w:rPr>
            </w:pPr>
            <w:r w:rsidRPr="0071037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م3</w:t>
            </w:r>
          </w:p>
        </w:tc>
      </w:tr>
      <w:tr w:rsidR="003D4011" w:rsidRPr="00463E25" w14:paraId="3D0A31BB" w14:textId="77777777" w:rsidTr="00C157CD">
        <w:tc>
          <w:tcPr>
            <w:tcW w:w="6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B17D4F" w14:textId="77777777" w:rsidR="003D4011" w:rsidRPr="00C84803" w:rsidRDefault="003D4011" w:rsidP="00C84803">
            <w:pPr>
              <w:bidi/>
              <w:rPr>
                <w:rFonts w:asciiTheme="minorBidi" w:hAnsiTheme="minorBidi" w:cstheme="minorBidi"/>
                <w:b/>
                <w:bCs/>
              </w:rPr>
            </w:pPr>
            <w:r w:rsidRPr="00C84803">
              <w:rPr>
                <w:rFonts w:asciiTheme="minorBidi" w:hAnsiTheme="minorBidi" w:cstheme="minorBidi"/>
                <w:b/>
                <w:bCs/>
              </w:rPr>
              <w:t>2</w:t>
            </w:r>
            <w:r w:rsidRPr="00C84803">
              <w:rPr>
                <w:rFonts w:asciiTheme="minorBidi" w:hAnsiTheme="minorBidi" w:cstheme="minorBidi"/>
                <w:b/>
                <w:bCs/>
                <w:rtl/>
              </w:rPr>
              <w:t>-</w:t>
            </w:r>
            <w:r w:rsidRPr="00C84803">
              <w:rPr>
                <w:rFonts w:asciiTheme="minorBidi" w:hAnsiTheme="minorBidi" w:cstheme="minorBidi"/>
                <w:b/>
                <w:bCs/>
              </w:rPr>
              <w:t>2</w:t>
            </w:r>
          </w:p>
        </w:tc>
        <w:tc>
          <w:tcPr>
            <w:tcW w:w="6778" w:type="dxa"/>
            <w:tcBorders>
              <w:left w:val="single" w:sz="4" w:space="0" w:color="auto"/>
            </w:tcBorders>
          </w:tcPr>
          <w:p w14:paraId="2B2120BC" w14:textId="3364CBBB" w:rsidR="003D4011" w:rsidRPr="00592A65" w:rsidRDefault="004C6E55" w:rsidP="00592A65">
            <w:pPr>
              <w:bidi/>
              <w:spacing w:after="20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تمييز</w:t>
            </w:r>
            <w:r w:rsidR="00564F3B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D310AE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الآراء المتأثرة بالديانات الشرقية </w:t>
            </w:r>
            <w:r w:rsidR="00FD20E8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وموقف الإسلام من تلك </w:t>
            </w:r>
            <w:r w:rsidR="00D84AE3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الآراء.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dashed" w:sz="4" w:space="0" w:color="000000"/>
              <w:right w:val="single" w:sz="12" w:space="0" w:color="000000"/>
            </w:tcBorders>
          </w:tcPr>
          <w:p w14:paraId="30F18864" w14:textId="5AA2036C" w:rsidR="003D4011" w:rsidRPr="00463E25" w:rsidRDefault="002A7739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م3</w:t>
            </w:r>
          </w:p>
        </w:tc>
      </w:tr>
      <w:tr w:rsidR="003D4011" w:rsidRPr="00463E25" w14:paraId="7BA62306" w14:textId="77777777" w:rsidTr="00EB7CE2">
        <w:tc>
          <w:tcPr>
            <w:tcW w:w="6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F69B459" w14:textId="77777777" w:rsidR="003D4011" w:rsidRPr="00463E25" w:rsidRDefault="003D4011" w:rsidP="003712CD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</w:rPr>
              <w:t>3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353870CE" w14:textId="22FBA0FC" w:rsidR="003D4011" w:rsidRPr="00592A65" w:rsidRDefault="003D4011" w:rsidP="00592A6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القيم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514C6AB3" w14:textId="0D61CD19" w:rsidR="003D4011" w:rsidRPr="00463E25" w:rsidRDefault="003D4011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A9190D" w:rsidRPr="00A9190D" w14:paraId="7356F7A3" w14:textId="77777777" w:rsidTr="00513062">
        <w:tc>
          <w:tcPr>
            <w:tcW w:w="681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</w:tcPr>
          <w:p w14:paraId="2F9AA0C1" w14:textId="77777777" w:rsidR="00D56DEC" w:rsidRPr="00A9190D" w:rsidRDefault="00D56DEC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9190D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67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5A15E474" w14:textId="320751AB" w:rsidR="00D56DEC" w:rsidRPr="00592A65" w:rsidRDefault="00D56DEC" w:rsidP="00592A6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يتعاون مع الآخرين في الأعمال الجماعية بروح الفريق الواحد</w:t>
            </w:r>
            <w:r w:rsidR="00EB7CE2" w:rsidRPr="00592A6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14EA15E7" w14:textId="7E2B7471" w:rsidR="00D56DEC" w:rsidRPr="00A9190D" w:rsidRDefault="00D56DEC" w:rsidP="003712C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9190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ق2</w:t>
            </w:r>
          </w:p>
        </w:tc>
      </w:tr>
    </w:tbl>
    <w:p w14:paraId="41870ED7" w14:textId="77777777" w:rsidR="00741AEF" w:rsidRPr="00A9190D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534"/>
        <w:gridCol w:w="14"/>
        <w:gridCol w:w="1380"/>
      </w:tblGrid>
      <w:tr w:rsidR="003D4011" w:rsidRPr="00463E25" w14:paraId="1E9DF682" w14:textId="77777777" w:rsidTr="006A7948">
        <w:trPr>
          <w:trHeight w:val="1134"/>
          <w:jc w:val="center"/>
        </w:trPr>
        <w:tc>
          <w:tcPr>
            <w:tcW w:w="643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62F5A478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  <w:highlight w:val="yellow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7548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4B37DAB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74E8B613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ساعات الاتصال</w:t>
            </w:r>
          </w:p>
        </w:tc>
      </w:tr>
      <w:tr w:rsidR="003D4011" w:rsidRPr="00463E25" w14:paraId="1F75CDBD" w14:textId="77777777" w:rsidTr="006A7948">
        <w:trPr>
          <w:jc w:val="center"/>
        </w:trPr>
        <w:tc>
          <w:tcPr>
            <w:tcW w:w="64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4513C572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228A7098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تعريف الدين، والمصطلحات ذات الصلة؛ كالملة والنحلة والمذهب، والفرق بينها.</w:t>
            </w:r>
          </w:p>
          <w:p w14:paraId="340E4A51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فوائد دراسة الأديان، وأهميتها.</w:t>
            </w:r>
          </w:p>
          <w:p w14:paraId="2345C9C3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تعريف الديانات الكتابية والوضعية.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645156A4" w14:textId="5F3432E0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6108A0F6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5627E51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2E9494D0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تعريف علم الأديان.</w:t>
            </w:r>
          </w:p>
          <w:p w14:paraId="151DA98F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نشأة علم دراسة الأديان وجهود علماء المسلمين فيه.</w:t>
            </w:r>
          </w:p>
          <w:p w14:paraId="2DFE9D0E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دعوة التقريب بين الأديان: نشأتها، ودوافعها، وآثارها، والموقف الشرعي منها.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F4E7C6F" w14:textId="26F63367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3EFD80FD" w14:textId="77777777" w:rsidTr="006A7948">
        <w:trPr>
          <w:trHeight w:val="329"/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313FA20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506F61A9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باليهودية.</w:t>
            </w:r>
          </w:p>
          <w:p w14:paraId="5C026789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نشأة اليهودية، ومراحلها.</w:t>
            </w:r>
          </w:p>
          <w:p w14:paraId="634AD61F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صفات اليهود وأخلاقهم.</w:t>
            </w:r>
          </w:p>
          <w:p w14:paraId="49055DEB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الأسفار المقدسة عند اليهود، ومصادرهم. </w:t>
            </w:r>
          </w:p>
          <w:p w14:paraId="6DF0E778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lastRenderedPageBreak/>
              <w:t>أهم عقائد اليهودية، وشعائرها.</w:t>
            </w:r>
          </w:p>
          <w:p w14:paraId="4DECE466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العلاقة بين اليهودية والصهيونية.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0A4026A" w14:textId="43F68AC5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3D4011" w:rsidRPr="00463E25" w14:paraId="7F19B9CE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E4A33A4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4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1FABEA3B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أشهر الفرق والمنظمات اليهودية المعاصرة.</w:t>
            </w:r>
          </w:p>
          <w:p w14:paraId="21459022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خطر اليهودية على الإسلام والمسلمين، وطرق مواجهتها.</w:t>
            </w:r>
          </w:p>
          <w:p w14:paraId="04B732C2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علاقة اليهود بالماسونية وأندية الروتاري.</w:t>
            </w:r>
          </w:p>
          <w:p w14:paraId="0322FE1E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الدلائل الموجودة في كتب اليهود على بعثة النبي محمد صلى الله عليه وسلم.</w:t>
            </w:r>
          </w:p>
          <w:p w14:paraId="707B7CDE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نقد اليهودية المحرفة في ضوء الإسلام.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56C5D8C4" w14:textId="4E6BA6D0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7B01EBC2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FA158A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5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4D1912CB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بالنصرانية.</w:t>
            </w:r>
          </w:p>
          <w:p w14:paraId="55F2D069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نشأة النصرانية، ومراحلها. 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20ABD472" w14:textId="283BBB88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53572A3D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3BE6339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6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09F12AFF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مصادر النصرانية.</w:t>
            </w:r>
          </w:p>
          <w:p w14:paraId="040B2F57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المسيح عيسى عليه السلام وأمه بين القرآن والسنة ومصادر النصرانيَّة.</w:t>
            </w:r>
          </w:p>
          <w:p w14:paraId="3C23C0A6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أهم عقائد النصرانية، وشعائرها.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A9438E2" w14:textId="2A1E38C6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21F59CBD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1FC54D4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7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584F2DB8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أهم عقائد النصرانية، وشعائرها.</w:t>
            </w:r>
          </w:p>
          <w:p w14:paraId="7099CA7A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أشهر الفرق والمنظمات النصرانية المعاصرة.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FAE6F6E" w14:textId="402479BC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7C1ED8E1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8AC6F7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8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74FFD66E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علاقة النصرانية باليهودية قديماً وحديثاً.</w:t>
            </w:r>
          </w:p>
          <w:p w14:paraId="15D23EF6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بشارات الإنجيل ببعثة محمد صلى الله عليه وسلم واعتراف بعض علماء النصارى به.</w:t>
            </w:r>
          </w:p>
          <w:p w14:paraId="3DC626BA" w14:textId="77777777" w:rsidR="003D4011" w:rsidRPr="006F297C" w:rsidRDefault="003D4011" w:rsidP="00E5612D">
            <w:pPr>
              <w:numPr>
                <w:ilvl w:val="0"/>
                <w:numId w:val="10"/>
              </w:numPr>
              <w:tabs>
                <w:tab w:val="left" w:pos="1133"/>
              </w:tabs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نقد النصرانية المحرفة في ضوء الإسلام.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2AB1A54A" w14:textId="3D393BDB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316CC580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6731724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9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484B8D08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بالمجوسية.</w:t>
            </w:r>
          </w:p>
          <w:p w14:paraId="156E344A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نشأة المجوسية، وأصلها، وتطورها.</w:t>
            </w:r>
          </w:p>
          <w:p w14:paraId="3FD8C031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أهم عقائد المجوسية، وشعائرها. </w:t>
            </w:r>
          </w:p>
          <w:p w14:paraId="7951F250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أماكن وجود المجوسية، وواقعها المعاصر.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746713BA" w14:textId="60CF710D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57F4EE3B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4E18DF3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10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4C0F83EF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بالهندوسية.</w:t>
            </w:r>
          </w:p>
          <w:p w14:paraId="0A454DCE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نشأة الهندوسية.</w:t>
            </w:r>
          </w:p>
          <w:p w14:paraId="1FC6937B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أهم عقائد الهندوسية، وشعائرها.</w:t>
            </w:r>
          </w:p>
          <w:p w14:paraId="20149FA4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أماكن وجود الهندوسية، وواقعها المعاصر.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0C529A45" w14:textId="66EBDD6E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567CD67F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A642ADE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11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1FCD73E5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بالبوذية.</w:t>
            </w:r>
          </w:p>
          <w:p w14:paraId="27E3EB97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نشأة البوذية، وتطورها. </w:t>
            </w:r>
          </w:p>
          <w:p w14:paraId="6DD1B9B3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أهم عقائد البوذية، وشعائرها.</w:t>
            </w:r>
          </w:p>
          <w:p w14:paraId="21CDEA8F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أماكن وجود البوذية، وواقعها المعاصر.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2C8A55E" w14:textId="4B03CFD9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301995BB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E3DADB1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12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6F3D13D3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بالطاوية.</w:t>
            </w:r>
          </w:p>
          <w:p w14:paraId="152E6C28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lastRenderedPageBreak/>
              <w:t>نشأة الطاوية.</w:t>
            </w:r>
          </w:p>
          <w:p w14:paraId="30F80097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العبادات والطقوس في الطاوية.</w:t>
            </w:r>
          </w:p>
          <w:p w14:paraId="353B7454" w14:textId="40187C32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أهم عقائد الطاوية، وشعائرها.</w:t>
            </w:r>
            <w:r w:rsidR="00CC0596"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          </w:t>
            </w:r>
          </w:p>
          <w:p w14:paraId="44EA7B54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أماكن وجود الطاوية، وواقعها المعاصر. 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8910FD8" w14:textId="0B13B88F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3D4011" w:rsidRPr="00463E25" w14:paraId="0DAEA356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091EC9E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13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592F4064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التعريف بالكونفوشيوسية.</w:t>
            </w:r>
          </w:p>
          <w:p w14:paraId="04C611C0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نشأة الكونفوشيوسية، وتطورها.</w:t>
            </w:r>
          </w:p>
          <w:p w14:paraId="3DA3A8EC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العبادات والأخلاق في الكونفوشيوسية.</w:t>
            </w:r>
          </w:p>
          <w:p w14:paraId="4A944C16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أهم عقائد الكونفوشيوسية، وشعائرها.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14C61209" w14:textId="2A8F74A9" w:rsidR="003D4011" w:rsidRPr="00463E25" w:rsidRDefault="003D4011" w:rsidP="00E561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D4011" w:rsidRPr="00463E25" w14:paraId="1931CE87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CD954" w14:textId="77777777" w:rsidR="003D4011" w:rsidRPr="00463E25" w:rsidRDefault="003D4011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14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0AEA6979" w14:textId="77777777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أماكن وجود الكونفوشيوسية، وواقعها المعاصر. </w:t>
            </w:r>
          </w:p>
          <w:p w14:paraId="03746F7F" w14:textId="25B3E3A5" w:rsidR="003D4011" w:rsidRPr="006F297C" w:rsidRDefault="003D4011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المنهج الباطني الذي يجمع بين الديانات الشرقية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A805B0D" w14:textId="0CCEF161" w:rsidR="003D4011" w:rsidRPr="00463E25" w:rsidRDefault="002A7739" w:rsidP="00E5612D">
            <w:pPr>
              <w:bidi/>
              <w:spacing w:after="20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5612D" w:rsidRPr="00463E25" w14:paraId="175AA22E" w14:textId="77777777" w:rsidTr="006A7948">
        <w:trPr>
          <w:jc w:val="center"/>
        </w:trPr>
        <w:tc>
          <w:tcPr>
            <w:tcW w:w="64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E368A" w14:textId="0130F1C2" w:rsidR="00E5612D" w:rsidRPr="00463E25" w:rsidRDefault="00E5612D" w:rsidP="00E5612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548" w:type="dxa"/>
            <w:gridSpan w:val="2"/>
            <w:shd w:val="clear" w:color="auto" w:fill="auto"/>
          </w:tcPr>
          <w:p w14:paraId="517F0AB2" w14:textId="6EE6200B" w:rsidR="00E5612D" w:rsidRPr="006F297C" w:rsidRDefault="00E5612D" w:rsidP="00E5612D">
            <w:pPr>
              <w:numPr>
                <w:ilvl w:val="0"/>
                <w:numId w:val="10"/>
              </w:numPr>
              <w:bidi/>
              <w:spacing w:line="276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F297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الآثار المعاصرة للفلسفات والديانات الشرقية على العقيدة، و دخولها في مجال التدريب والاستشفاء والروايات الأدبية والألعاب الالكترونية والأفلام الكرتونية وغيرها.  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A4235" w14:textId="696B6A9C" w:rsidR="00E5612D" w:rsidRDefault="00DD5B8D" w:rsidP="00E5612D">
            <w:pPr>
              <w:bidi/>
              <w:spacing w:after="20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5612D" w14:paraId="08F6E2F5" w14:textId="5A2807E3" w:rsidTr="006A7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8177" w:type="dxa"/>
            <w:gridSpan w:val="2"/>
            <w:shd w:val="clear" w:color="auto" w:fill="DBE5F1" w:themeFill="accent1" w:themeFillTint="33"/>
          </w:tcPr>
          <w:p w14:paraId="26DAFAE3" w14:textId="0EC84622" w:rsidR="00E5612D" w:rsidRDefault="00A9694A" w:rsidP="00BF2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المجموع</w:t>
            </w:r>
          </w:p>
          <w:p w14:paraId="34373A5A" w14:textId="31412E29" w:rsidR="00373257" w:rsidRDefault="00373257" w:rsidP="003732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2C94B45C" w14:textId="77777777" w:rsidR="00373257" w:rsidRDefault="00373257" w:rsidP="003732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7FD0D135" w14:textId="426B3B9E" w:rsidR="00BF2730" w:rsidRDefault="00BF2730" w:rsidP="00BF27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94" w:type="dxa"/>
            <w:gridSpan w:val="2"/>
            <w:shd w:val="clear" w:color="auto" w:fill="DBE5F1" w:themeFill="accent1" w:themeFillTint="33"/>
          </w:tcPr>
          <w:p w14:paraId="4CC3809B" w14:textId="300A9AC6" w:rsidR="006F297C" w:rsidRDefault="00A9694A" w:rsidP="006F29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1840C6F8" w14:textId="77777777" w:rsidR="006F297C" w:rsidRDefault="006F297C" w:rsidP="00283B54">
      <w:pPr>
        <w:pStyle w:val="1"/>
        <w:rPr>
          <w:rtl/>
        </w:rPr>
      </w:pPr>
      <w:bookmarkStart w:id="12" w:name="_Toc526247384"/>
      <w:bookmarkStart w:id="13" w:name="_Toc337790"/>
    </w:p>
    <w:p w14:paraId="5B0D319D" w14:textId="5FD8029D" w:rsidR="006F297C" w:rsidRDefault="006F297C" w:rsidP="00283B54">
      <w:pPr>
        <w:pStyle w:val="1"/>
        <w:rPr>
          <w:rtl/>
        </w:rPr>
      </w:pPr>
    </w:p>
    <w:p w14:paraId="13BD6D71" w14:textId="59FEA907" w:rsidR="00B42843" w:rsidRPr="005D2DDD" w:rsidRDefault="00BA479B" w:rsidP="00283B54">
      <w:pPr>
        <w:pStyle w:val="1"/>
      </w:pPr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4506"/>
        <w:gridCol w:w="1928"/>
        <w:gridCol w:w="2284"/>
      </w:tblGrid>
      <w:tr w:rsidR="006D5B49" w:rsidRPr="00463E25" w14:paraId="458E9B13" w14:textId="77777777" w:rsidTr="006D5B49">
        <w:trPr>
          <w:trHeight w:val="400"/>
        </w:trPr>
        <w:tc>
          <w:tcPr>
            <w:tcW w:w="853" w:type="dxa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14:paraId="5C423A63" w14:textId="77777777" w:rsidR="006D5B49" w:rsidRPr="00463E25" w:rsidRDefault="006D5B49" w:rsidP="003712C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bookmarkStart w:id="16" w:name="_Toc337792"/>
            <w:bookmarkStart w:id="17" w:name="_Toc526247387"/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الرمز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73C6E1CC" w14:textId="77777777" w:rsidR="006D5B49" w:rsidRPr="00463E25" w:rsidRDefault="006D5B49" w:rsidP="003712C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 xml:space="preserve">مخرجات التعلم </w:t>
            </w:r>
          </w:p>
        </w:tc>
        <w:tc>
          <w:tcPr>
            <w:tcW w:w="1928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2FD13649" w14:textId="77777777" w:rsidR="006D5B49" w:rsidRPr="00463E25" w:rsidRDefault="006D5B49" w:rsidP="003712C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081C6D02" w14:textId="77777777" w:rsidR="006D5B49" w:rsidRPr="00463E25" w:rsidRDefault="006D5B49" w:rsidP="003712C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طرق التقييم</w:t>
            </w:r>
          </w:p>
        </w:tc>
      </w:tr>
      <w:tr w:rsidR="006D5B49" w:rsidRPr="00463E25" w14:paraId="21F6AEB0" w14:textId="77777777" w:rsidTr="006D5B49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E00E55" w14:textId="48777230" w:rsidR="006D5B49" w:rsidRPr="00463E25" w:rsidRDefault="003A361F" w:rsidP="003712CD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ع4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09291F8" w14:textId="58093530" w:rsidR="006D5B49" w:rsidRPr="00463E25" w:rsidRDefault="006D5B49" w:rsidP="003712CD">
            <w:pPr>
              <w:bidi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المعرفة والفهم</w:t>
            </w:r>
          </w:p>
        </w:tc>
      </w:tr>
      <w:tr w:rsidR="00373257" w:rsidRPr="00463E25" w14:paraId="6E236F12" w14:textId="77777777" w:rsidTr="000E6181">
        <w:tc>
          <w:tcPr>
            <w:tcW w:w="853" w:type="dxa"/>
            <w:tcBorders>
              <w:top w:val="single" w:sz="4" w:space="0" w:color="000000"/>
              <w:bottom w:val="dashed" w:sz="4" w:space="0" w:color="000000"/>
            </w:tcBorders>
          </w:tcPr>
          <w:p w14:paraId="0F985661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506" w:type="dxa"/>
            <w:tcBorders>
              <w:top w:val="single" w:sz="4" w:space="0" w:color="auto"/>
              <w:bottom w:val="dashSmallGap" w:sz="4" w:space="0" w:color="auto"/>
            </w:tcBorders>
          </w:tcPr>
          <w:p w14:paraId="623682CE" w14:textId="4D09EB86" w:rsidR="00373257" w:rsidRPr="00B63A97" w:rsidRDefault="00373257" w:rsidP="0037325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 مفهوم الدين، والمصطلحات ذات الصلة به.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DEEC1B" w14:textId="77777777" w:rsidR="00373257" w:rsidRPr="008C00E3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17148EB2" w14:textId="77777777" w:rsidR="00373257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6045022F" w14:textId="0AB2EFB3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A25FE0" w14:textId="77777777" w:rsidR="00373257" w:rsidRPr="00940407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5271ADC0" w14:textId="2944D08B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373257" w:rsidRPr="00463E25" w14:paraId="46F49BE2" w14:textId="77777777" w:rsidTr="003712CD">
        <w:tc>
          <w:tcPr>
            <w:tcW w:w="853" w:type="dxa"/>
            <w:tcBorders>
              <w:top w:val="dashed" w:sz="4" w:space="0" w:color="000000"/>
              <w:bottom w:val="dashed" w:sz="4" w:space="0" w:color="000000"/>
            </w:tcBorders>
          </w:tcPr>
          <w:p w14:paraId="6068FAF3" w14:textId="77777777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4506" w:type="dxa"/>
            <w:tcBorders>
              <w:top w:val="dashed" w:sz="4" w:space="0" w:color="000000"/>
              <w:bottom w:val="dashed" w:sz="4" w:space="0" w:color="000000"/>
            </w:tcBorders>
          </w:tcPr>
          <w:p w14:paraId="36702E65" w14:textId="109D42A8" w:rsidR="00373257" w:rsidRPr="00B63A97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توضيح الديانتين اليهودية والنصرانية وموقف الإسلام منهما.</w:t>
            </w:r>
          </w:p>
        </w:tc>
        <w:tc>
          <w:tcPr>
            <w:tcW w:w="1928" w:type="dxa"/>
            <w:vMerge/>
            <w:vAlign w:val="center"/>
          </w:tcPr>
          <w:p w14:paraId="08B0A4AC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7BAA1500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73257" w:rsidRPr="00463E25" w14:paraId="6532D3C9" w14:textId="77777777" w:rsidTr="003712CD">
        <w:tc>
          <w:tcPr>
            <w:tcW w:w="853" w:type="dxa"/>
            <w:tcBorders>
              <w:top w:val="dashed" w:sz="4" w:space="0" w:color="000000"/>
              <w:bottom w:val="dashed" w:sz="4" w:space="0" w:color="000000"/>
            </w:tcBorders>
          </w:tcPr>
          <w:p w14:paraId="310D02BF" w14:textId="77777777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1.3</w:t>
            </w:r>
          </w:p>
        </w:tc>
        <w:tc>
          <w:tcPr>
            <w:tcW w:w="4506" w:type="dxa"/>
            <w:tcBorders>
              <w:top w:val="dashed" w:sz="4" w:space="0" w:color="000000"/>
              <w:bottom w:val="dashed" w:sz="4" w:space="0" w:color="000000"/>
            </w:tcBorders>
          </w:tcPr>
          <w:p w14:paraId="5B2F2477" w14:textId="7C12EBBD" w:rsidR="00373257" w:rsidRPr="00B63A97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شرح موقف الإسلام منها من الديانات الوضعية. </w:t>
            </w:r>
          </w:p>
        </w:tc>
        <w:tc>
          <w:tcPr>
            <w:tcW w:w="1928" w:type="dxa"/>
            <w:vMerge/>
            <w:vAlign w:val="center"/>
          </w:tcPr>
          <w:p w14:paraId="3A96C338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44CC1AF4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73257" w:rsidRPr="00463E25" w14:paraId="2B6E6E58" w14:textId="77777777" w:rsidTr="003712CD">
        <w:tc>
          <w:tcPr>
            <w:tcW w:w="853" w:type="dxa"/>
            <w:tcBorders>
              <w:top w:val="dashed" w:sz="4" w:space="0" w:color="000000"/>
              <w:bottom w:val="dashed" w:sz="4" w:space="0" w:color="000000"/>
            </w:tcBorders>
          </w:tcPr>
          <w:p w14:paraId="69F3BB5B" w14:textId="77777777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1.4</w:t>
            </w:r>
          </w:p>
        </w:tc>
        <w:tc>
          <w:tcPr>
            <w:tcW w:w="4506" w:type="dxa"/>
            <w:tcBorders>
              <w:top w:val="dashed" w:sz="4" w:space="0" w:color="000000"/>
              <w:bottom w:val="dashed" w:sz="4" w:space="0" w:color="000000"/>
            </w:tcBorders>
          </w:tcPr>
          <w:p w14:paraId="0B384A7C" w14:textId="7CEAA126" w:rsidR="00373257" w:rsidRPr="00B63A97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توضيح مفهوم فلسفة الطاقة وعلومها وموقف الإسلام منها</w:t>
            </w: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vMerge/>
            <w:vAlign w:val="center"/>
          </w:tcPr>
          <w:p w14:paraId="098E3551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vAlign w:val="center"/>
          </w:tcPr>
          <w:p w14:paraId="2FA015BB" w14:textId="77777777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73257" w:rsidRPr="00463E25" w14:paraId="3C6A17FB" w14:textId="77777777" w:rsidTr="00B9380A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464D0D" w14:textId="6ED0B1F8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م3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E068D5D" w14:textId="503539CC" w:rsidR="00373257" w:rsidRPr="00B63A97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73257" w:rsidRPr="00463E25" w14:paraId="3D12EBB9" w14:textId="77777777" w:rsidTr="00B9380A">
        <w:tc>
          <w:tcPr>
            <w:tcW w:w="853" w:type="dxa"/>
            <w:tcBorders>
              <w:top w:val="single" w:sz="4" w:space="0" w:color="000000"/>
              <w:bottom w:val="dashed" w:sz="4" w:space="0" w:color="000000"/>
            </w:tcBorders>
          </w:tcPr>
          <w:p w14:paraId="0979BB2E" w14:textId="7C370D76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4506" w:type="dxa"/>
            <w:tcBorders>
              <w:top w:val="single" w:sz="4" w:space="0" w:color="auto"/>
              <w:bottom w:val="dashSmallGap" w:sz="4" w:space="0" w:color="auto"/>
            </w:tcBorders>
          </w:tcPr>
          <w:p w14:paraId="1E0E919B" w14:textId="24F71EDA" w:rsidR="00373257" w:rsidRPr="00B63A97" w:rsidRDefault="00373257" w:rsidP="00373257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نقد الاديان السماوية المحرفة والأديان الوضعية.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66538E42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2E8568B9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4F0F4684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18111078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61B18F41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73D18B46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48D8F464" w14:textId="77777777" w:rsidR="00373257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FF49C22" w14:textId="462472D3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F55E1F7" w14:textId="77777777" w:rsidR="00373257" w:rsidRPr="008C00E3" w:rsidRDefault="00373257" w:rsidP="0037325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1CCAAE5A" w14:textId="77777777" w:rsidR="00373257" w:rsidRPr="00494616" w:rsidRDefault="00373257" w:rsidP="00373257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268F82A5" w14:textId="77777777" w:rsidR="00373257" w:rsidRPr="00494616" w:rsidRDefault="00373257" w:rsidP="00373257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5616A05D" w14:textId="6A93C683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lastRenderedPageBreak/>
              <w:t>تقييم تفاعل الطالبات في القدرة على التحليل والاستنباط.</w:t>
            </w:r>
          </w:p>
        </w:tc>
      </w:tr>
      <w:tr w:rsidR="00373257" w:rsidRPr="00463E25" w14:paraId="4BC59ED3" w14:textId="77777777" w:rsidTr="00001DA6">
        <w:tc>
          <w:tcPr>
            <w:tcW w:w="853" w:type="dxa"/>
            <w:tcBorders>
              <w:top w:val="single" w:sz="4" w:space="0" w:color="000000"/>
              <w:bottom w:val="dashed" w:sz="4" w:space="0" w:color="000000"/>
            </w:tcBorders>
          </w:tcPr>
          <w:p w14:paraId="4D26D7F1" w14:textId="30441AC9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2.2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12" w:space="0" w:color="auto"/>
            </w:tcBorders>
          </w:tcPr>
          <w:p w14:paraId="6A928EF2" w14:textId="37675F92" w:rsidR="00373257" w:rsidRPr="00B63A97" w:rsidRDefault="00373257" w:rsidP="0037325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تمييز الآراء المتأثرة بالديانات الشرقية وموقف الإسلام من تلك الآراء.</w:t>
            </w: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vAlign w:val="center"/>
          </w:tcPr>
          <w:p w14:paraId="1AE8A5C0" w14:textId="77777777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  <w:vAlign w:val="center"/>
          </w:tcPr>
          <w:p w14:paraId="1FC7B709" w14:textId="7195981D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73257" w:rsidRPr="00463E25" w14:paraId="715398DB" w14:textId="77777777" w:rsidTr="00B9380A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76AD439" w14:textId="4E377AEA" w:rsidR="00373257" w:rsidRPr="00463E25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ق1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85C8B29" w14:textId="13CA3DBB" w:rsidR="00373257" w:rsidRPr="00B63A97" w:rsidRDefault="00373257" w:rsidP="0037325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373257" w:rsidRPr="00463E25" w14:paraId="2A60082F" w14:textId="77777777" w:rsidTr="00B63A97">
        <w:tc>
          <w:tcPr>
            <w:tcW w:w="853" w:type="dxa"/>
            <w:tcBorders>
              <w:top w:val="single" w:sz="4" w:space="0" w:color="000000"/>
              <w:bottom w:val="single" w:sz="12" w:space="0" w:color="auto"/>
            </w:tcBorders>
          </w:tcPr>
          <w:p w14:paraId="2F1BF827" w14:textId="77777777" w:rsidR="00373257" w:rsidRPr="00463E25" w:rsidRDefault="00373257" w:rsidP="0037325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63E25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12" w:space="0" w:color="auto"/>
            </w:tcBorders>
          </w:tcPr>
          <w:p w14:paraId="5F0BCDE7" w14:textId="6BF1EAB1" w:rsidR="00373257" w:rsidRPr="00B63A97" w:rsidRDefault="00373257" w:rsidP="0037325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63A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يتعاون مع الآخرين في الأعمال الجماعية بروح الفريق الواحد</w:t>
            </w:r>
            <w:r w:rsidR="00F24C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DAED7F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03D5FF2D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43AB1340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150E570B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622DFDD6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62E6F9AC" w14:textId="19300671" w:rsidR="00373257" w:rsidRPr="00B63A97" w:rsidRDefault="00373257" w:rsidP="00B63A97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63A97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F8935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700FB34E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55EBDAF" w14:textId="77777777" w:rsidR="00373257" w:rsidRPr="007C1D34" w:rsidRDefault="00373257" w:rsidP="00373257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20524C2" w14:textId="54D55919" w:rsidR="00373257" w:rsidRPr="00463E25" w:rsidRDefault="00373257" w:rsidP="00373257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bookmarkEnd w:id="16"/>
    <w:bookmarkEnd w:id="17"/>
    <w:p w14:paraId="6872866A" w14:textId="77777777" w:rsidR="00D30E97" w:rsidRPr="005D2DDD" w:rsidRDefault="00D30E97" w:rsidP="00D30E97">
      <w:pPr>
        <w:pStyle w:val="2"/>
        <w:rPr>
          <w:rtl/>
          <w:lang w:bidi="ar-EG"/>
        </w:rPr>
      </w:pPr>
      <w:r w:rsidRPr="005D2DDD">
        <w:rPr>
          <w:rFonts w:hint="cs"/>
          <w:rtl/>
        </w:rPr>
        <w:t xml:space="preserve">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29"/>
        <w:gridCol w:w="2674"/>
        <w:gridCol w:w="2247"/>
      </w:tblGrid>
      <w:tr w:rsidR="00A9190D" w:rsidRPr="00A9190D" w14:paraId="6518F6DD" w14:textId="77777777" w:rsidTr="000E618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9B876C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190D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A6F7D3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17E3F55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3506603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9190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E665B87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47D22D19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9190D" w:rsidRPr="00A9190D" w14:paraId="4BE27C50" w14:textId="77777777" w:rsidTr="000E618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C373E0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190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4107F5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DB0298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BFF4AB9" w14:textId="13199341" w:rsidR="00D30E97" w:rsidRPr="00A9190D" w:rsidRDefault="00C219F8" w:rsidP="00C219F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  <w:r w:rsidR="00D30E97"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٪</w:t>
            </w:r>
          </w:p>
        </w:tc>
      </w:tr>
      <w:tr w:rsidR="00A9190D" w:rsidRPr="00A9190D" w14:paraId="74E15AE8" w14:textId="77777777" w:rsidTr="000E61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C7F27C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190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AE6EB0" w14:textId="17C75986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اختبار </w:t>
            </w:r>
            <w:r w:rsidR="00C219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قصير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D94882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BF4C5C" w14:textId="142D0A77" w:rsidR="00D30E97" w:rsidRPr="00A9190D" w:rsidRDefault="00C219F8" w:rsidP="00C219F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  <w:r w:rsidR="00D30E97"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A9190D" w:rsidRPr="00A9190D" w14:paraId="5D957AB6" w14:textId="77777777" w:rsidTr="000E61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96F4B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9190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DF5135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اختبار فصلي 2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3B4A9A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A9C272" w14:textId="405CDD1C" w:rsidR="00D30E97" w:rsidRPr="00A9190D" w:rsidRDefault="009C676F" w:rsidP="00C219F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  <w:r w:rsidR="00D30E97"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A9190D" w:rsidRPr="00A9190D" w14:paraId="2A3B0762" w14:textId="77777777" w:rsidTr="000E61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917627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6E8E6F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5B111E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AC68BE" w14:textId="77777777" w:rsidR="00D30E97" w:rsidRPr="00A9190D" w:rsidRDefault="00D30E97" w:rsidP="00C219F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A9190D" w:rsidRPr="00A9190D" w14:paraId="35282C01" w14:textId="77777777" w:rsidTr="00C219F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70395" w14:textId="77777777" w:rsidR="00D30E97" w:rsidRPr="00A9190D" w:rsidRDefault="00D30E97" w:rsidP="000E61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9190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7141D1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6F532" w14:textId="77777777" w:rsidR="00D30E97" w:rsidRPr="00A9190D" w:rsidRDefault="00D30E97" w:rsidP="000E618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296C30" w14:textId="77777777" w:rsidR="00D30E97" w:rsidRPr="00A9190D" w:rsidRDefault="00D30E97" w:rsidP="00C219F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919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100%</w:t>
            </w:r>
          </w:p>
        </w:tc>
      </w:tr>
    </w:tbl>
    <w:p w14:paraId="612CEF8A" w14:textId="77777777" w:rsidR="00D30E97" w:rsidRPr="00A9190D" w:rsidRDefault="00D30E97" w:rsidP="00D30E97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A9190D"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A9190D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A9190D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A9190D">
        <w:rPr>
          <w:rFonts w:asciiTheme="majorBidi" w:hAnsiTheme="majorBidi" w:cstheme="majorBidi"/>
          <w:sz w:val="20"/>
          <w:szCs w:val="20"/>
          <w:rtl/>
        </w:rPr>
        <w:t>يم (اختبار</w:t>
      </w:r>
      <w:r w:rsidRPr="00A9190D"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A9190D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 w:rsidRPr="00A9190D">
        <w:rPr>
          <w:rFonts w:asciiTheme="majorBidi" w:hAnsiTheme="majorBidi" w:cstheme="majorBidi" w:hint="cs"/>
          <w:sz w:val="20"/>
          <w:szCs w:val="20"/>
          <w:rtl/>
        </w:rPr>
        <w:t>،</w:t>
      </w:r>
      <w:r w:rsidRPr="00A9190D">
        <w:rPr>
          <w:rFonts w:asciiTheme="majorBidi" w:hAnsiTheme="majorBidi" w:cstheme="majorBidi"/>
          <w:sz w:val="20"/>
          <w:szCs w:val="20"/>
          <w:rtl/>
        </w:rPr>
        <w:t xml:space="preserve"> مشروع جماعي، </w:t>
      </w:r>
      <w:r w:rsidRPr="00A9190D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A9190D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235289E1" w14:textId="74DD9B04" w:rsidR="00D30E97" w:rsidRPr="009C676F" w:rsidRDefault="009C676F" w:rsidP="0014392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AU"/>
              </w:rPr>
              <w:t xml:space="preserve"> </w:t>
            </w:r>
            <w:r w:rsidR="00D30E97"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30804BB7" w14:textId="77777777" w:rsidR="00D30E97" w:rsidRPr="009C676F" w:rsidRDefault="00D30E97" w:rsidP="0014392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44E57031" w14:textId="77777777" w:rsidR="00D30E97" w:rsidRPr="009C676F" w:rsidRDefault="00D30E97" w:rsidP="0014392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310DD0EF" w14:textId="77777777" w:rsidR="00D30E97" w:rsidRPr="009C676F" w:rsidRDefault="00D30E97" w:rsidP="00143923">
            <w:pPr>
              <w:suppressAutoHyphens/>
              <w:bidi/>
              <w:ind w:left="90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- متابعة الطلبة المتعثرين والعمل على تطويرهم</w:t>
            </w: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7A151F16" w14:textId="77777777" w:rsidR="00D30E97" w:rsidRPr="009C676F" w:rsidRDefault="00D30E97" w:rsidP="00143923">
            <w:pPr>
              <w:suppressAutoHyphens/>
              <w:bidi/>
              <w:ind w:left="90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- تنمية مهارة الطلبة المتفوقين</w:t>
            </w:r>
          </w:p>
          <w:p w14:paraId="53013C77" w14:textId="6E6CE6BC" w:rsidR="00013764" w:rsidRPr="00D30E97" w:rsidRDefault="00D30E97" w:rsidP="00143923">
            <w:pPr>
              <w:suppressAutoHyphens/>
              <w:bidi/>
              <w:ind w:left="90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- تعريف بالخطة الدراسية والانشطة الاجتماعية</w:t>
            </w:r>
          </w:p>
        </w:tc>
      </w:tr>
    </w:tbl>
    <w:p w14:paraId="2839E6D4" w14:textId="77777777" w:rsidR="008D0979" w:rsidRDefault="008D0979" w:rsidP="00283B54">
      <w:pPr>
        <w:pStyle w:val="1"/>
        <w:rPr>
          <w:rtl/>
        </w:rPr>
      </w:pPr>
      <w:bookmarkStart w:id="20" w:name="_Toc526247389"/>
      <w:bookmarkStart w:id="21" w:name="_Toc337794"/>
    </w:p>
    <w:p w14:paraId="3A03EAA2" w14:textId="0DE513EB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bidiVisual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ed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3"/>
        <w:gridCol w:w="6968"/>
      </w:tblGrid>
      <w:tr w:rsidR="006D5B49" w:rsidRPr="00463E25" w14:paraId="0D463BAF" w14:textId="77777777" w:rsidTr="003712CD">
        <w:trPr>
          <w:trHeight w:val="720"/>
        </w:trPr>
        <w:tc>
          <w:tcPr>
            <w:tcW w:w="2603" w:type="dxa"/>
            <w:vAlign w:val="center"/>
          </w:tcPr>
          <w:p w14:paraId="1BA2DEFC" w14:textId="77777777" w:rsidR="006D5B49" w:rsidRPr="008D0979" w:rsidRDefault="006D5B49" w:rsidP="003712CD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bookmarkStart w:id="23" w:name="_Toc526247390"/>
            <w:r w:rsidRPr="008D097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52512005" w14:textId="0CF1A3B7" w:rsidR="006D5B49" w:rsidRPr="008D0979" w:rsidRDefault="006D5B49" w:rsidP="003712CD">
            <w:pPr>
              <w:shd w:val="clear" w:color="auto" w:fill="FFFFFF"/>
              <w:bidi/>
              <w:spacing w:after="300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D097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الموجز في الأديان والمذاه</w:t>
            </w:r>
            <w:r w:rsidR="006F6C7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ب المعاصرة، الدكتور ناصر </w:t>
            </w:r>
            <w:proofErr w:type="spellStart"/>
            <w:proofErr w:type="gramStart"/>
            <w:r w:rsidR="006F6C7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القفار</w:t>
            </w:r>
            <w:r w:rsidR="006F6C7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</w:t>
            </w:r>
            <w:proofErr w:type="spellEnd"/>
            <w:r w:rsidR="006F6C7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97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،</w:t>
            </w:r>
            <w:proofErr w:type="gramEnd"/>
            <w:r w:rsidRPr="008D097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والدكتور ناصر العقل، دار كنوز إشبيليا.</w:t>
            </w:r>
          </w:p>
        </w:tc>
      </w:tr>
      <w:tr w:rsidR="006D5B49" w:rsidRPr="00463E25" w14:paraId="7F599B06" w14:textId="77777777" w:rsidTr="006D5B49">
        <w:trPr>
          <w:trHeight w:val="720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5A6C5036" w14:textId="77777777" w:rsidR="006D5B49" w:rsidRPr="008D0979" w:rsidRDefault="006D5B49" w:rsidP="003712CD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8D097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84E04D5" w14:textId="77777777" w:rsidR="006D5B49" w:rsidRPr="008D0979" w:rsidRDefault="006D5B49" w:rsidP="006D5B49">
            <w:pPr>
              <w:numPr>
                <w:ilvl w:val="0"/>
                <w:numId w:val="12"/>
              </w:numPr>
              <w:bidi/>
              <w:spacing w:before="120" w:after="120"/>
              <w:ind w:left="360"/>
              <w:contextualSpacing/>
              <w:rPr>
                <w:rFonts w:ascii="Sakkal Majalla" w:eastAsia="Calibri" w:hAnsi="Sakkal Majalla" w:cs="Sakkal Majalla"/>
                <w:b/>
                <w:sz w:val="28"/>
                <w:szCs w:val="28"/>
                <w:lang w:bidi="ar-EG"/>
              </w:rPr>
            </w:pPr>
            <w:r w:rsidRPr="008D0979">
              <w:rPr>
                <w:rFonts w:ascii="Sakkal Majalla" w:eastAsia="Calibri" w:hAnsi="Sakkal Majalla" w:cs="Sakkal Majalla"/>
                <w:b/>
                <w:sz w:val="28"/>
                <w:szCs w:val="28"/>
                <w:rtl/>
                <w:lang w:bidi="ar-EG"/>
              </w:rPr>
              <w:t>الملل والنحل ، للشهرستاني</w:t>
            </w:r>
          </w:p>
          <w:p w14:paraId="341C115B" w14:textId="77777777" w:rsidR="006D5B49" w:rsidRPr="008D0979" w:rsidRDefault="006D5B49" w:rsidP="006D5B49">
            <w:pPr>
              <w:numPr>
                <w:ilvl w:val="0"/>
                <w:numId w:val="12"/>
              </w:numPr>
              <w:bidi/>
              <w:spacing w:line="27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sz w:val="28"/>
                <w:szCs w:val="28"/>
                <w:lang w:bidi="ar-EG"/>
              </w:rPr>
            </w:pPr>
            <w:r w:rsidRPr="008D0979">
              <w:rPr>
                <w:rFonts w:ascii="Sakkal Majalla" w:eastAsia="Calibri" w:hAnsi="Sakkal Majalla" w:cs="Sakkal Majalla"/>
                <w:b/>
                <w:sz w:val="28"/>
                <w:szCs w:val="28"/>
                <w:rtl/>
                <w:lang w:bidi="ar-EG"/>
              </w:rPr>
              <w:t>الفصل في الملل والنحل، لابن حزم.</w:t>
            </w:r>
          </w:p>
          <w:p w14:paraId="33D2AFD1" w14:textId="7890BA44" w:rsidR="006D5B49" w:rsidRPr="008D0979" w:rsidRDefault="006D5B49" w:rsidP="00D30E97">
            <w:pPr>
              <w:numPr>
                <w:ilvl w:val="0"/>
                <w:numId w:val="12"/>
              </w:numPr>
              <w:bidi/>
              <w:spacing w:line="27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i/>
                <w:iCs/>
                <w:sz w:val="28"/>
                <w:szCs w:val="28"/>
                <w:lang w:bidi="ar-EG"/>
              </w:rPr>
            </w:pPr>
            <w:r w:rsidRPr="008D0979">
              <w:rPr>
                <w:rFonts w:ascii="Sakkal Majalla" w:eastAsia="Calibri" w:hAnsi="Sakkal Majalla" w:cs="Sakkal Majalla"/>
                <w:b/>
                <w:i/>
                <w:iCs/>
                <w:sz w:val="28"/>
                <w:szCs w:val="28"/>
                <w:rtl/>
                <w:lang w:bidi="ar-EG"/>
              </w:rPr>
              <w:lastRenderedPageBreak/>
              <w:t xml:space="preserve">دراسات في الأديان. د. سعود الخلف، أضواء السلف، الرياض، ط4،1425هـ </w:t>
            </w:r>
          </w:p>
          <w:p w14:paraId="440ACC8B" w14:textId="77777777" w:rsidR="006D5B49" w:rsidRPr="008D0979" w:rsidRDefault="006D5B49" w:rsidP="006D5B49">
            <w:pPr>
              <w:numPr>
                <w:ilvl w:val="0"/>
                <w:numId w:val="12"/>
              </w:numPr>
              <w:bidi/>
              <w:spacing w:line="27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sz w:val="28"/>
                <w:szCs w:val="28"/>
                <w:lang w:bidi="ar-EG"/>
              </w:rPr>
            </w:pPr>
            <w:r w:rsidRPr="008D0979">
              <w:rPr>
                <w:rFonts w:ascii="Sakkal Majalla" w:eastAsia="Calibri" w:hAnsi="Sakkal Majalla" w:cs="Sakkal Majalla"/>
                <w:b/>
                <w:sz w:val="28"/>
                <w:szCs w:val="28"/>
                <w:rtl/>
                <w:lang w:bidi="ar-EG"/>
              </w:rPr>
              <w:t>الجواب الصحيح لمن بدل ين المسيح. ابن تيمية. تحقيق: علي بن حسن وآخرون، دار العاصمة ، الرياض ،ط2، 1419هـ .</w:t>
            </w:r>
          </w:p>
          <w:p w14:paraId="145E43BE" w14:textId="2A7A6BA3" w:rsidR="006D5B49" w:rsidRPr="008D0979" w:rsidRDefault="006D5B49" w:rsidP="008D0979">
            <w:pPr>
              <w:numPr>
                <w:ilvl w:val="0"/>
                <w:numId w:val="12"/>
              </w:numPr>
              <w:bidi/>
              <w:spacing w:line="27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sz w:val="28"/>
                <w:szCs w:val="28"/>
                <w:rtl/>
                <w:lang w:bidi="ar-EG"/>
              </w:rPr>
            </w:pPr>
            <w:r w:rsidRPr="008D0979">
              <w:rPr>
                <w:rFonts w:ascii="Sakkal Majalla" w:eastAsia="Calibri" w:hAnsi="Sakkal Majalla" w:cs="Sakkal Majalla"/>
                <w:b/>
                <w:sz w:val="28"/>
                <w:szCs w:val="28"/>
                <w:rtl/>
                <w:lang w:bidi="ar-EG"/>
              </w:rPr>
              <w:t>هداية الحيارى في أجوبة اليهود والنصارى. ابن قيم الجوزية. تحقيق: محمد أحمد الحاج، دار القلم- دار الشامية، جدة – السعودية، ط1،  1416هـ - 1996م</w:t>
            </w:r>
          </w:p>
        </w:tc>
      </w:tr>
      <w:tr w:rsidR="006D5B49" w:rsidRPr="00463E25" w14:paraId="6D99540F" w14:textId="77777777" w:rsidTr="003712CD">
        <w:trPr>
          <w:trHeight w:val="720"/>
        </w:trPr>
        <w:tc>
          <w:tcPr>
            <w:tcW w:w="2603" w:type="dxa"/>
            <w:vAlign w:val="center"/>
          </w:tcPr>
          <w:p w14:paraId="2B9D2E91" w14:textId="77777777" w:rsidR="006D5B49" w:rsidRPr="008D0979" w:rsidRDefault="006D5B49" w:rsidP="003712CD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8D097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lastRenderedPageBreak/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3256B025" w14:textId="77777777" w:rsidR="006D5A58" w:rsidRPr="008D0979" w:rsidRDefault="006D5B49" w:rsidP="006D5A58">
            <w:pPr>
              <w:bidi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8D0979">
              <w:rPr>
                <w:rFonts w:ascii="Sakkal Majalla" w:hAnsi="Sakkal Majalla" w:cs="Sakkal Majalla"/>
                <w:b/>
                <w:color w:val="FF0000"/>
                <w:sz w:val="28"/>
                <w:szCs w:val="28"/>
              </w:rPr>
              <w:t xml:space="preserve"> </w:t>
            </w:r>
            <w:r w:rsidR="006D5A58" w:rsidRPr="008D0979"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  <w:t>-</w:t>
            </w:r>
            <w:r w:rsidR="006D5A58" w:rsidRPr="008D097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موقع الرئاسة العامة للبحوث العلمية والإفتاء </w:t>
            </w:r>
            <w:hyperlink r:id="rId11" w:history="1">
              <w:r w:rsidR="006D5A58" w:rsidRPr="008D0979">
                <w:rPr>
                  <w:rStyle w:val="Hyperlink"/>
                  <w:rFonts w:ascii="Sakkal Majalla" w:hAnsi="Sakkal Majalla" w:cs="Sakkal Majalla"/>
                  <w:color w:val="auto"/>
                  <w:sz w:val="28"/>
                  <w:szCs w:val="28"/>
                  <w:lang w:bidi="ar-EG"/>
                </w:rPr>
                <w:t>https://www.alifta.gov.sa/</w:t>
              </w:r>
            </w:hyperlink>
          </w:p>
          <w:p w14:paraId="2FC32CC5" w14:textId="42B04013" w:rsidR="006D5B49" w:rsidRPr="008D0979" w:rsidRDefault="006D5A58" w:rsidP="006D5A58">
            <w:pPr>
              <w:jc w:val="right"/>
              <w:rPr>
                <w:rStyle w:val="Hyperlink"/>
                <w:rFonts w:ascii="Sakkal Majalla" w:hAnsi="Sakkal Majalla" w:cs="Sakkal Majalla"/>
                <w:b/>
                <w:color w:val="FF0000"/>
                <w:sz w:val="28"/>
                <w:szCs w:val="28"/>
                <w:lang w:bidi="ar-EG"/>
              </w:rPr>
            </w:pPr>
            <w:r w:rsidRPr="008D097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2-موقع الجمعية العلمية السعودية لعلوم العقيدة والأديان والفرق والمذاهب</w:t>
            </w:r>
          </w:p>
        </w:tc>
      </w:tr>
      <w:tr w:rsidR="006D5B49" w:rsidRPr="00463E25" w14:paraId="3D1690C3" w14:textId="77777777" w:rsidTr="006D5B49">
        <w:trPr>
          <w:trHeight w:val="720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2E3AC321" w14:textId="77777777" w:rsidR="006D5B49" w:rsidRPr="008D0979" w:rsidRDefault="006D5B49" w:rsidP="003712CD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8D097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F5C903F" w14:textId="77777777" w:rsidR="006D5B49" w:rsidRPr="008D0979" w:rsidRDefault="006D5B49" w:rsidP="003712CD">
            <w:pPr>
              <w:bidi/>
              <w:jc w:val="both"/>
              <w:rPr>
                <w:rFonts w:ascii="Sakkal Majalla" w:hAnsi="Sakkal Majalla" w:cs="Sakkal Majalla"/>
                <w:b/>
                <w:sz w:val="28"/>
                <w:szCs w:val="28"/>
                <w:lang w:val="en-AU"/>
              </w:rPr>
            </w:pPr>
            <w:r w:rsidRPr="008D0979">
              <w:rPr>
                <w:rFonts w:ascii="Sakkal Majalla" w:hAnsi="Sakkal Majalla" w:cs="Sakkal Majalla"/>
                <w:b/>
                <w:sz w:val="28"/>
                <w:szCs w:val="28"/>
                <w:rtl/>
                <w:lang w:val="en-AU"/>
              </w:rPr>
              <w:t xml:space="preserve">موقع الشيخ ابن باز  </w:t>
            </w:r>
            <w:hyperlink r:id="rId12" w:history="1">
              <w:r w:rsidRPr="008D0979">
                <w:rPr>
                  <w:rStyle w:val="Hyperlink"/>
                  <w:rFonts w:ascii="Sakkal Majalla" w:hAnsi="Sakkal Majalla" w:cs="Sakkal Majalla"/>
                  <w:b/>
                  <w:sz w:val="28"/>
                  <w:szCs w:val="28"/>
                  <w:lang w:val="en-AU"/>
                </w:rPr>
                <w:t>http://www.binbaz.org.sa</w:t>
              </w:r>
            </w:hyperlink>
          </w:p>
        </w:tc>
      </w:tr>
    </w:tbl>
    <w:p w14:paraId="52F88B51" w14:textId="77777777" w:rsidR="004578BB" w:rsidRPr="006D5B49" w:rsidRDefault="004578BB" w:rsidP="00416FE2">
      <w:pPr>
        <w:pStyle w:val="2"/>
        <w:rPr>
          <w:sz w:val="14"/>
          <w:szCs w:val="14"/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7954B2" w:rsidRPr="005D2DDD" w14:paraId="171E6649" w14:textId="77777777" w:rsidTr="00B9380A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E3D8E8" w14:textId="77777777" w:rsidR="007954B2" w:rsidRPr="005D2DDD" w:rsidRDefault="007954B2" w:rsidP="00B938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5" w:name="_Hlk66713677"/>
            <w:bookmarkStart w:id="26" w:name="_Toc526247391"/>
            <w:bookmarkStart w:id="27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04E6FE" w14:textId="77777777" w:rsidR="007954B2" w:rsidRPr="005D2DDD" w:rsidRDefault="007954B2" w:rsidP="00B938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954B2" w:rsidRPr="005D2DDD" w14:paraId="5BBBBE93" w14:textId="77777777" w:rsidTr="00B9380A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446AC74" w14:textId="77777777" w:rsidR="007954B2" w:rsidRPr="005D2DDD" w:rsidRDefault="007954B2" w:rsidP="00B938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26529EE1" w14:textId="77777777" w:rsidR="007954B2" w:rsidRPr="005D2DDD" w:rsidRDefault="007954B2" w:rsidP="00B938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A5F52E" w14:textId="77777777" w:rsidR="007954B2" w:rsidRPr="00C36138" w:rsidRDefault="007954B2" w:rsidP="00B9380A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7954B2" w:rsidRPr="005D2DDD" w14:paraId="28A27C04" w14:textId="77777777" w:rsidTr="00B9380A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8AF793" w14:textId="77777777" w:rsidR="007954B2" w:rsidRPr="005D2DDD" w:rsidRDefault="007954B2" w:rsidP="00B938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0A48AB01" w14:textId="77777777" w:rsidR="007954B2" w:rsidRPr="005D2DDD" w:rsidRDefault="007954B2" w:rsidP="00B938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D50EB8" w14:textId="77777777" w:rsidR="007954B2" w:rsidRPr="00C36138" w:rsidRDefault="007954B2" w:rsidP="00B9380A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7954B2" w:rsidRPr="005D2DDD" w14:paraId="5C279EF8" w14:textId="77777777" w:rsidTr="00B9380A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7C70C1" w14:textId="77777777" w:rsidR="007954B2" w:rsidRPr="00C36A18" w:rsidRDefault="007954B2" w:rsidP="00B938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FE8B02" w14:textId="77777777" w:rsidR="007954B2" w:rsidRPr="00C36138" w:rsidRDefault="007954B2" w:rsidP="00B9380A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5"/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</w:p>
    <w:p w14:paraId="10294C90" w14:textId="236E7FE5" w:rsidR="00736C60" w:rsidRDefault="00736C60" w:rsidP="00736C60">
      <w:pPr>
        <w:pStyle w:val="1"/>
        <w:rPr>
          <w:rtl/>
        </w:rPr>
      </w:pPr>
      <w:bookmarkStart w:id="28" w:name="_Toc521326972"/>
      <w:bookmarkEnd w:id="26"/>
      <w:bookmarkEnd w:id="27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501EF1" w:rsidRPr="004E0D9A" w14:paraId="4724E1DB" w14:textId="77777777" w:rsidTr="00B9380A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C900C9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bookmarkStart w:id="29" w:name="_Hlk66303753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3025BD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bookmarkStart w:id="30" w:name="_Hlk523738999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المقيم</w:t>
            </w:r>
            <w:bookmarkEnd w:id="30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4B448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طرق التقييم</w:t>
            </w:r>
          </w:p>
        </w:tc>
      </w:tr>
      <w:tr w:rsidR="00501EF1" w:rsidRPr="004E0D9A" w14:paraId="555B3810" w14:textId="77777777" w:rsidTr="00B9380A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CF97522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bookmarkStart w:id="31" w:name="_Hlk513021635"/>
            <w:r w:rsidRPr="004E0D9A">
              <w:rPr>
                <w:rFonts w:ascii="Sakkal Majalla" w:hAnsi="Sakkal Majalla" w:cs="Sakkal Majalla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0F8CBE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972460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استبانات تقويم المقرر الدراسي</w:t>
            </w:r>
          </w:p>
        </w:tc>
      </w:tr>
      <w:tr w:rsidR="00501EF1" w:rsidRPr="004E0D9A" w14:paraId="23060CB4" w14:textId="77777777" w:rsidTr="00B9380A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298B4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28F187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C6B477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الزيارات بين أعضاء هيئة التدريس</w:t>
            </w:r>
          </w:p>
        </w:tc>
      </w:tr>
      <w:tr w:rsidR="00501EF1" w:rsidRPr="004E0D9A" w14:paraId="3E449D9F" w14:textId="77777777" w:rsidTr="00B9380A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221634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BAA74D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B109B8" w14:textId="77777777" w:rsidR="00501EF1" w:rsidRPr="004E0D9A" w:rsidRDefault="00501EF1" w:rsidP="00B9380A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المراجعة الدورية للمقررات لإضافة المستجدات</w:t>
            </w:r>
          </w:p>
          <w:p w14:paraId="11CE9C08" w14:textId="77777777" w:rsidR="00501EF1" w:rsidRPr="004E0D9A" w:rsidRDefault="00501EF1" w:rsidP="00B9380A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عقد مقارنة بين هذا المقرر والمقرر نفسه في جامعات أخرى</w:t>
            </w:r>
          </w:p>
        </w:tc>
      </w:tr>
      <w:tr w:rsidR="00501EF1" w:rsidRPr="004E0D9A" w14:paraId="2ADEA5B3" w14:textId="77777777" w:rsidTr="00B9380A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5FB7DF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فاعلية طرق تقييم الطلاب</w:t>
            </w:r>
            <w:r w:rsidRPr="004E0D9A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1DE16C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أعضاء هيئة التدريس، طلاب،</w:t>
            </w:r>
            <w:r w:rsidRPr="004E0D9A">
              <w:rPr>
                <w:rFonts w:ascii="Sakkal Majalla" w:hAnsi="Sakkal Majalla" w:cs="Sakkal Majalla"/>
                <w:rtl/>
              </w:rPr>
              <w:t xml:space="preserve"> لمراجع النظير</w:t>
            </w:r>
            <w:r w:rsidRPr="004E0D9A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5DA5EE" w14:textId="77777777" w:rsidR="00501EF1" w:rsidRPr="004E0D9A" w:rsidRDefault="00501EF1" w:rsidP="00B9380A">
            <w:pPr>
              <w:bidi/>
              <w:ind w:left="51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</w:p>
          <w:p w14:paraId="1CB3700F" w14:textId="77777777" w:rsidR="00501EF1" w:rsidRPr="004E0D9A" w:rsidRDefault="00501EF1" w:rsidP="00B9380A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501EF1" w:rsidRPr="004E0D9A" w14:paraId="3503CDEA" w14:textId="77777777" w:rsidTr="00B9380A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878AFC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EBBFE8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2E29BA" w14:textId="77777777" w:rsidR="00501EF1" w:rsidRPr="004E0D9A" w:rsidRDefault="00501EF1" w:rsidP="00B9380A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29"/>
      <w:bookmarkEnd w:id="31"/>
    </w:tbl>
    <w:p w14:paraId="612D39CC" w14:textId="77777777" w:rsidR="00501EF1" w:rsidRPr="00501EF1" w:rsidRDefault="00501EF1" w:rsidP="00501EF1">
      <w:pPr>
        <w:rPr>
          <w:rtl/>
          <w:lang w:bidi="ar-EG"/>
        </w:rPr>
      </w:pPr>
    </w:p>
    <w:p w14:paraId="189D283F" w14:textId="77777777" w:rsidR="00736C60" w:rsidRPr="00B5520F" w:rsidRDefault="00736C60" w:rsidP="00736C60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601DA551" w14:textId="77777777" w:rsidR="00736C60" w:rsidRPr="00B5520F" w:rsidRDefault="00736C60" w:rsidP="00736C60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32"/>
    <w:p w14:paraId="6C5C099C" w14:textId="77777777" w:rsidR="00736C60" w:rsidRPr="00B5520F" w:rsidRDefault="00736C60" w:rsidP="00736C60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5DB1A250" w:rsid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02ACCA28" w14:textId="77777777" w:rsidR="00501EF1" w:rsidRPr="00D06951" w:rsidRDefault="00501EF1" w:rsidP="00501EF1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5B77BF1" w14:textId="77777777" w:rsidR="006A7948" w:rsidRPr="001B3E69" w:rsidRDefault="006A7948" w:rsidP="006A7948">
      <w:pPr>
        <w:pStyle w:val="1"/>
        <w:rPr>
          <w:rtl/>
        </w:rPr>
      </w:pPr>
      <w:bookmarkStart w:id="33" w:name="_Toc337798"/>
      <w:bookmarkEnd w:id="28"/>
      <w:r w:rsidRPr="005D2DDD">
        <w:rPr>
          <w:rFonts w:hint="cs"/>
          <w:rtl/>
        </w:rPr>
        <w:lastRenderedPageBreak/>
        <w:t>ح. اعتماد التوصيف</w:t>
      </w:r>
      <w:bookmarkEnd w:id="33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6A7948" w14:paraId="7C3506AA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1A8340" w14:textId="77777777" w:rsidR="006A7948" w:rsidRDefault="006A794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29F8A8" w14:textId="77777777" w:rsidR="006A7948" w:rsidRDefault="006A794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6A7948" w14:paraId="034B54C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94DAC76" w14:textId="77777777" w:rsidR="006A7948" w:rsidRDefault="006A794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3DDE948" w14:textId="77777777" w:rsidR="006A7948" w:rsidRDefault="006A794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6A7948" w14:paraId="5BA7277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BFF7C00" w14:textId="77777777" w:rsidR="006A7948" w:rsidRDefault="006A794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510EE" w14:textId="77777777" w:rsidR="006A7948" w:rsidRDefault="006A794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6A2ECFB" w14:textId="77777777" w:rsidR="006A7948" w:rsidRDefault="006A7948" w:rsidP="006A794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36A3BB7" w14:textId="77777777" w:rsidR="006A7948" w:rsidRDefault="006A7948" w:rsidP="006A7948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6A7948" w14:paraId="53A3423D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D81AFDA" w14:textId="77777777" w:rsidR="006A7948" w:rsidRDefault="006A794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34405E7" w14:textId="77777777" w:rsidR="006A7948" w:rsidRDefault="006A794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6A7948" w14:paraId="7A2BF5B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930F767" w14:textId="77777777" w:rsidR="006A7948" w:rsidRDefault="006A794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68FEAB5" w14:textId="77777777" w:rsidR="006A7948" w:rsidRDefault="006A794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6A7948" w14:paraId="129F75C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37F91FB" w14:textId="77777777" w:rsidR="006A7948" w:rsidRDefault="006A794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00BBF" w14:textId="77777777" w:rsidR="006A7948" w:rsidRDefault="006A794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A753F03" w14:textId="77777777" w:rsidR="006A7948" w:rsidRPr="00C86EDA" w:rsidRDefault="006A7948" w:rsidP="006A7948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4EFF1E05" w14:textId="77777777" w:rsidR="006A7948" w:rsidRPr="005D2DDD" w:rsidRDefault="006A7948" w:rsidP="006A7948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6D5B49" w:rsidRDefault="00497B70" w:rsidP="006A7948">
      <w:pPr>
        <w:pStyle w:val="1"/>
        <w:rPr>
          <w:caps/>
          <w:rtl/>
        </w:rPr>
      </w:pPr>
      <w:bookmarkStart w:id="34" w:name="_GoBack"/>
      <w:bookmarkEnd w:id="34"/>
    </w:p>
    <w:sectPr w:rsidR="00497B70" w:rsidRPr="006D5B49" w:rsidSect="00AE7860">
      <w:footerReference w:type="even" r:id="rId13"/>
      <w:footerReference w:type="default" r:id="rId14"/>
      <w:headerReference w:type="first" r:id="rId15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15C26" w14:textId="77777777" w:rsidR="00A221F7" w:rsidRDefault="00A221F7">
      <w:r>
        <w:separator/>
      </w:r>
    </w:p>
  </w:endnote>
  <w:endnote w:type="continuationSeparator" w:id="0">
    <w:p w14:paraId="130B3C28" w14:textId="77777777" w:rsidR="00A221F7" w:rsidRDefault="00A2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B9380A" w:rsidRDefault="00B938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B9380A" w:rsidRDefault="00B938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B9380A" w:rsidRPr="000B5619" w:rsidRDefault="00B9380A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B9380A" w:rsidRPr="00705C7E" w:rsidRDefault="00B9380A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F6C7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B9380A" w:rsidRPr="00705C7E" w:rsidRDefault="00B9380A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F6C7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5788A" w14:textId="77777777" w:rsidR="00A221F7" w:rsidRDefault="00A221F7">
      <w:r>
        <w:separator/>
      </w:r>
    </w:p>
  </w:footnote>
  <w:footnote w:type="continuationSeparator" w:id="0">
    <w:p w14:paraId="6972D400" w14:textId="77777777" w:rsidR="00A221F7" w:rsidRDefault="00A22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B9380A" w:rsidRPr="00A006BB" w:rsidRDefault="00B9380A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490E"/>
    <w:multiLevelType w:val="hybridMultilevel"/>
    <w:tmpl w:val="08946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4001C"/>
    <w:multiLevelType w:val="hybridMultilevel"/>
    <w:tmpl w:val="AF409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26C"/>
    <w:multiLevelType w:val="hybridMultilevel"/>
    <w:tmpl w:val="37FE6B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14896"/>
    <w:multiLevelType w:val="hybridMultilevel"/>
    <w:tmpl w:val="D3E492AE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6331"/>
    <w:multiLevelType w:val="hybridMultilevel"/>
    <w:tmpl w:val="FD2287AA"/>
    <w:lvl w:ilvl="0" w:tplc="4D18086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91DB8"/>
    <w:multiLevelType w:val="hybridMultilevel"/>
    <w:tmpl w:val="9832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15"/>
  </w:num>
  <w:num w:numId="12">
    <w:abstractNumId w:val="8"/>
  </w:num>
  <w:num w:numId="13">
    <w:abstractNumId w:val="16"/>
  </w:num>
  <w:num w:numId="14">
    <w:abstractNumId w:val="18"/>
  </w:num>
  <w:num w:numId="15">
    <w:abstractNumId w:val="4"/>
  </w:num>
  <w:num w:numId="16">
    <w:abstractNumId w:val="13"/>
  </w:num>
  <w:num w:numId="17">
    <w:abstractNumId w:val="1"/>
  </w:num>
  <w:num w:numId="18">
    <w:abstractNumId w:val="17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1DA6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3483"/>
    <w:rsid w:val="00024BAA"/>
    <w:rsid w:val="000250D2"/>
    <w:rsid w:val="00026BDF"/>
    <w:rsid w:val="00026D18"/>
    <w:rsid w:val="000274EF"/>
    <w:rsid w:val="00030182"/>
    <w:rsid w:val="00030E95"/>
    <w:rsid w:val="00032921"/>
    <w:rsid w:val="00032B47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189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591F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181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923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C6B64"/>
    <w:rsid w:val="001D02AC"/>
    <w:rsid w:val="001D206C"/>
    <w:rsid w:val="001D3309"/>
    <w:rsid w:val="001D3A92"/>
    <w:rsid w:val="001D51BC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4703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0301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739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07F7"/>
    <w:rsid w:val="002F2E8C"/>
    <w:rsid w:val="002F4E2F"/>
    <w:rsid w:val="002F546D"/>
    <w:rsid w:val="003017EF"/>
    <w:rsid w:val="003019A8"/>
    <w:rsid w:val="00303309"/>
    <w:rsid w:val="00303D60"/>
    <w:rsid w:val="00304758"/>
    <w:rsid w:val="00304E8A"/>
    <w:rsid w:val="0030670C"/>
    <w:rsid w:val="0030676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27F3C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042B"/>
    <w:rsid w:val="00362715"/>
    <w:rsid w:val="00363869"/>
    <w:rsid w:val="00364DBA"/>
    <w:rsid w:val="00366143"/>
    <w:rsid w:val="0036738D"/>
    <w:rsid w:val="00370C5C"/>
    <w:rsid w:val="00370F15"/>
    <w:rsid w:val="003712CD"/>
    <w:rsid w:val="00373257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4627"/>
    <w:rsid w:val="00385CF0"/>
    <w:rsid w:val="0039228E"/>
    <w:rsid w:val="00393441"/>
    <w:rsid w:val="00395780"/>
    <w:rsid w:val="00396341"/>
    <w:rsid w:val="00396897"/>
    <w:rsid w:val="003A3337"/>
    <w:rsid w:val="003A361F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4011"/>
    <w:rsid w:val="003D558F"/>
    <w:rsid w:val="003D5BA1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39D7"/>
    <w:rsid w:val="003F51AE"/>
    <w:rsid w:val="004004E2"/>
    <w:rsid w:val="004007DD"/>
    <w:rsid w:val="00400A3A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597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4E4B"/>
    <w:rsid w:val="004951FF"/>
    <w:rsid w:val="00495820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6E55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65A1"/>
    <w:rsid w:val="005001E2"/>
    <w:rsid w:val="00501791"/>
    <w:rsid w:val="00501EF1"/>
    <w:rsid w:val="00502621"/>
    <w:rsid w:val="005030EB"/>
    <w:rsid w:val="00503860"/>
    <w:rsid w:val="00504561"/>
    <w:rsid w:val="00504A1E"/>
    <w:rsid w:val="0050568C"/>
    <w:rsid w:val="00505837"/>
    <w:rsid w:val="00505D17"/>
    <w:rsid w:val="00511500"/>
    <w:rsid w:val="0051214E"/>
    <w:rsid w:val="00513062"/>
    <w:rsid w:val="005137AC"/>
    <w:rsid w:val="00513940"/>
    <w:rsid w:val="0051401D"/>
    <w:rsid w:val="00516298"/>
    <w:rsid w:val="0051775B"/>
    <w:rsid w:val="00517FEB"/>
    <w:rsid w:val="005223D5"/>
    <w:rsid w:val="005236EF"/>
    <w:rsid w:val="00524059"/>
    <w:rsid w:val="005241AA"/>
    <w:rsid w:val="005246A5"/>
    <w:rsid w:val="005339AF"/>
    <w:rsid w:val="005364B9"/>
    <w:rsid w:val="005375C9"/>
    <w:rsid w:val="00540380"/>
    <w:rsid w:val="00541516"/>
    <w:rsid w:val="00542467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4F3B"/>
    <w:rsid w:val="005656E4"/>
    <w:rsid w:val="0056645F"/>
    <w:rsid w:val="00567846"/>
    <w:rsid w:val="00567C7B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A65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7948"/>
    <w:rsid w:val="006B05E1"/>
    <w:rsid w:val="006B2D42"/>
    <w:rsid w:val="006B4536"/>
    <w:rsid w:val="006B458F"/>
    <w:rsid w:val="006B5320"/>
    <w:rsid w:val="006B63B4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5A58"/>
    <w:rsid w:val="006D5B49"/>
    <w:rsid w:val="006D6757"/>
    <w:rsid w:val="006D6BE5"/>
    <w:rsid w:val="006D70AA"/>
    <w:rsid w:val="006E085C"/>
    <w:rsid w:val="006E28CB"/>
    <w:rsid w:val="006E2E0C"/>
    <w:rsid w:val="006F1365"/>
    <w:rsid w:val="006F297C"/>
    <w:rsid w:val="006F5B3C"/>
    <w:rsid w:val="006F6494"/>
    <w:rsid w:val="006F67A7"/>
    <w:rsid w:val="006F6C73"/>
    <w:rsid w:val="006F7D9D"/>
    <w:rsid w:val="007001D1"/>
    <w:rsid w:val="0070285A"/>
    <w:rsid w:val="00703B6F"/>
    <w:rsid w:val="0070541C"/>
    <w:rsid w:val="00706F0F"/>
    <w:rsid w:val="00710379"/>
    <w:rsid w:val="00710C33"/>
    <w:rsid w:val="00710C3D"/>
    <w:rsid w:val="007118E6"/>
    <w:rsid w:val="0071482C"/>
    <w:rsid w:val="0071542C"/>
    <w:rsid w:val="00721FE0"/>
    <w:rsid w:val="00722DDB"/>
    <w:rsid w:val="00725322"/>
    <w:rsid w:val="00725B79"/>
    <w:rsid w:val="0072609B"/>
    <w:rsid w:val="00726A5F"/>
    <w:rsid w:val="007306C1"/>
    <w:rsid w:val="00730EDF"/>
    <w:rsid w:val="00731E8B"/>
    <w:rsid w:val="007320C5"/>
    <w:rsid w:val="00736C60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161"/>
    <w:rsid w:val="007528F9"/>
    <w:rsid w:val="007544BA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4E8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54B2"/>
    <w:rsid w:val="007964E5"/>
    <w:rsid w:val="00797A02"/>
    <w:rsid w:val="007A0C3F"/>
    <w:rsid w:val="007A2492"/>
    <w:rsid w:val="007A27C5"/>
    <w:rsid w:val="007A4303"/>
    <w:rsid w:val="007A43F7"/>
    <w:rsid w:val="007A6F40"/>
    <w:rsid w:val="007B0731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7F75CF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121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45C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0979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71E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224C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3A74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60A"/>
    <w:rsid w:val="009A4F4D"/>
    <w:rsid w:val="009A6DFC"/>
    <w:rsid w:val="009B0884"/>
    <w:rsid w:val="009B0DDB"/>
    <w:rsid w:val="009B0EFF"/>
    <w:rsid w:val="009C0D74"/>
    <w:rsid w:val="009C1312"/>
    <w:rsid w:val="009C1459"/>
    <w:rsid w:val="009C188A"/>
    <w:rsid w:val="009C1EFD"/>
    <w:rsid w:val="009C453A"/>
    <w:rsid w:val="009C523D"/>
    <w:rsid w:val="009C676F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1F7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4BC1"/>
    <w:rsid w:val="00A87052"/>
    <w:rsid w:val="00A900A3"/>
    <w:rsid w:val="00A908B2"/>
    <w:rsid w:val="00A913E9"/>
    <w:rsid w:val="00A9190D"/>
    <w:rsid w:val="00A924EA"/>
    <w:rsid w:val="00A92BA4"/>
    <w:rsid w:val="00A937D2"/>
    <w:rsid w:val="00A94862"/>
    <w:rsid w:val="00A9694A"/>
    <w:rsid w:val="00A97C6D"/>
    <w:rsid w:val="00AA014C"/>
    <w:rsid w:val="00AA1554"/>
    <w:rsid w:val="00AA4096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2809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3A97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8E"/>
    <w:rsid w:val="00B909C6"/>
    <w:rsid w:val="00B91089"/>
    <w:rsid w:val="00B92D27"/>
    <w:rsid w:val="00B9380A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572B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2730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07AF8"/>
    <w:rsid w:val="00C1156E"/>
    <w:rsid w:val="00C11A26"/>
    <w:rsid w:val="00C13EF4"/>
    <w:rsid w:val="00C15667"/>
    <w:rsid w:val="00C157CD"/>
    <w:rsid w:val="00C16D79"/>
    <w:rsid w:val="00C219F8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4803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596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5330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0E97"/>
    <w:rsid w:val="00D310AE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0972"/>
    <w:rsid w:val="00D51B4E"/>
    <w:rsid w:val="00D54139"/>
    <w:rsid w:val="00D5571F"/>
    <w:rsid w:val="00D56DEC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AE3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A7B8C"/>
    <w:rsid w:val="00DB07B6"/>
    <w:rsid w:val="00DB1943"/>
    <w:rsid w:val="00DB5BD9"/>
    <w:rsid w:val="00DB5CF7"/>
    <w:rsid w:val="00DB7D63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5B8D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5612D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B7CE2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4C32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72C"/>
    <w:rsid w:val="00F60C97"/>
    <w:rsid w:val="00F60D71"/>
    <w:rsid w:val="00F60EFF"/>
    <w:rsid w:val="00F6164B"/>
    <w:rsid w:val="00F61A06"/>
    <w:rsid w:val="00F64909"/>
    <w:rsid w:val="00F64D38"/>
    <w:rsid w:val="00F65C2B"/>
    <w:rsid w:val="00F67D10"/>
    <w:rsid w:val="00F729F3"/>
    <w:rsid w:val="00F77F9D"/>
    <w:rsid w:val="00F84394"/>
    <w:rsid w:val="00F84597"/>
    <w:rsid w:val="00F851F7"/>
    <w:rsid w:val="00F87C26"/>
    <w:rsid w:val="00F90C57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0E8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CBF1E6F5-1546-4F5B-9F20-67B7C243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nbaz.org.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ifta.gov.s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1E427-85BE-0B42-A983-B5E156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1487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9946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2021-03-28T07:17:00Z</dcterms:created>
  <dcterms:modified xsi:type="dcterms:W3CDTF">2021-05-23T11:03:00Z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