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8E1D" w14:textId="3D77A997" w:rsidR="004A3ECB" w:rsidRPr="00FE2875" w:rsidRDefault="00B066CC" w:rsidP="00B066CC">
      <w:pPr>
        <w:jc w:val="center"/>
        <w:rPr>
          <w:rFonts w:ascii="Sakkal Majalla" w:hAnsi="Sakkal Majalla" w:cs="Sakkal Majalla"/>
          <w:b/>
          <w:bCs/>
          <w:color w:val="1C5E1E"/>
          <w:sz w:val="36"/>
          <w:szCs w:val="36"/>
          <w:u w:val="single"/>
          <w:rtl/>
        </w:rPr>
      </w:pPr>
      <w:r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>ضوابط كتابة ال</w:t>
      </w:r>
      <w:r w:rsidR="00727DC8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>فكرة</w:t>
      </w:r>
      <w:r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 xml:space="preserve"> البحثية لبرنامج ماجستير اللغة العربية </w:t>
      </w:r>
      <w:r w:rsidR="00FE2875"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>ب</w:t>
      </w:r>
      <w:r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>مسار</w:t>
      </w:r>
      <w:r w:rsidR="00FE2875"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>يه:</w:t>
      </w:r>
      <w:r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 xml:space="preserve"> الأدب والنقد</w:t>
      </w:r>
      <w:r w:rsidR="00FE2875" w:rsidRPr="00FE2875">
        <w:rPr>
          <w:rFonts w:ascii="Sakkal Majalla" w:hAnsi="Sakkal Majalla" w:cs="Sakkal Majalla" w:hint="cs"/>
          <w:b/>
          <w:bCs/>
          <w:color w:val="1C5E1E"/>
          <w:sz w:val="36"/>
          <w:szCs w:val="36"/>
          <w:u w:val="single"/>
          <w:rtl/>
        </w:rPr>
        <w:t xml:space="preserve"> والنحو واللغة</w:t>
      </w:r>
    </w:p>
    <w:p w14:paraId="36CD9BA4" w14:textId="5E972045" w:rsidR="00B066CC" w:rsidRPr="00A96A27" w:rsidRDefault="00B066CC" w:rsidP="00B066CC">
      <w:pPr>
        <w:widowControl w:val="0"/>
        <w:spacing w:line="240" w:lineRule="auto"/>
        <w:contextualSpacing/>
        <w:rPr>
          <w:rFonts w:cs="Traditional Arabic"/>
          <w:b/>
          <w:bCs/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 xml:space="preserve">أ- توجيهات وضوابط حول كتابة </w:t>
      </w:r>
      <w:r w:rsidRPr="00A96A27">
        <w:rPr>
          <w:rFonts w:cs="Traditional Arabic" w:hint="cs"/>
          <w:b/>
          <w:bCs/>
          <w:sz w:val="32"/>
          <w:szCs w:val="32"/>
          <w:u w:val="single"/>
          <w:rtl/>
        </w:rPr>
        <w:t>فكرة</w:t>
      </w:r>
      <w:r w:rsidRPr="00A96A27">
        <w:rPr>
          <w:rFonts w:cs="Traditional Arabic" w:hint="cs"/>
          <w:b/>
          <w:bCs/>
          <w:sz w:val="32"/>
          <w:szCs w:val="32"/>
          <w:rtl/>
        </w:rPr>
        <w:t xml:space="preserve"> بحث</w:t>
      </w:r>
      <w:r>
        <w:rPr>
          <w:rFonts w:cs="Traditional Arabic" w:hint="cs"/>
          <w:b/>
          <w:bCs/>
          <w:sz w:val="32"/>
          <w:szCs w:val="32"/>
          <w:rtl/>
        </w:rPr>
        <w:t>يَّة:</w:t>
      </w:r>
    </w:p>
    <w:p w14:paraId="08D8BBAC" w14:textId="7F1741D3" w:rsidR="00B066CC" w:rsidRPr="00A96A27" w:rsidRDefault="00B066CC" w:rsidP="00B066CC">
      <w:pPr>
        <w:widowControl w:val="0"/>
        <w:spacing w:line="240" w:lineRule="auto"/>
        <w:ind w:left="814"/>
        <w:contextualSpacing/>
        <w:rPr>
          <w:sz w:val="32"/>
          <w:szCs w:val="32"/>
          <w:rtl/>
        </w:rPr>
      </w:pPr>
      <w:r w:rsidRPr="00A96A27">
        <w:rPr>
          <w:rFonts w:cs="Traditional Arabic" w:hint="cs"/>
          <w:sz w:val="32"/>
          <w:szCs w:val="32"/>
          <w:rtl/>
        </w:rPr>
        <w:t>يُلتزم في فكرة البحث بالنقاط التالية، ولا يضاف إليها غيرها (</w:t>
      </w:r>
      <w:r w:rsidRPr="00235E4E">
        <w:rPr>
          <w:rFonts w:cs="Traditional Arabic" w:hint="cs"/>
          <w:b/>
          <w:bCs/>
          <w:color w:val="EE0000"/>
          <w:sz w:val="32"/>
          <w:szCs w:val="32"/>
          <w:highlight w:val="yellow"/>
          <w:u w:val="single"/>
          <w:shd w:val="clear" w:color="auto" w:fill="FF0000"/>
          <w:rtl/>
        </w:rPr>
        <w:t xml:space="preserve">لا </w:t>
      </w:r>
      <w:r w:rsidR="00235E4E" w:rsidRPr="00235E4E">
        <w:rPr>
          <w:rFonts w:cs="Traditional Arabic" w:hint="cs"/>
          <w:b/>
          <w:bCs/>
          <w:color w:val="EE0000"/>
          <w:sz w:val="32"/>
          <w:szCs w:val="32"/>
          <w:highlight w:val="yellow"/>
          <w:u w:val="single"/>
          <w:shd w:val="clear" w:color="auto" w:fill="FF0000"/>
          <w:rtl/>
        </w:rPr>
        <w:t>ت</w:t>
      </w:r>
      <w:r w:rsidRPr="00235E4E">
        <w:rPr>
          <w:rFonts w:cs="Traditional Arabic" w:hint="cs"/>
          <w:b/>
          <w:bCs/>
          <w:color w:val="EE0000"/>
          <w:sz w:val="32"/>
          <w:szCs w:val="32"/>
          <w:highlight w:val="yellow"/>
          <w:u w:val="single"/>
          <w:shd w:val="clear" w:color="auto" w:fill="FF0000"/>
          <w:rtl/>
        </w:rPr>
        <w:t>وضع مقدمة مطلقًا ولا صفحة غلاف</w:t>
      </w:r>
      <w:r w:rsidRPr="00A96A27">
        <w:rPr>
          <w:rFonts w:cs="Traditional Arabic" w:hint="cs"/>
          <w:sz w:val="32"/>
          <w:szCs w:val="32"/>
          <w:rtl/>
        </w:rPr>
        <w:t>):</w:t>
      </w:r>
    </w:p>
    <w:p w14:paraId="7DA467D5" w14:textId="2479DEC9" w:rsidR="00B066CC" w:rsidRPr="00A96A27" w:rsidRDefault="00B066CC" w:rsidP="00B066CC">
      <w:pPr>
        <w:widowControl w:val="0"/>
        <w:spacing w:line="240" w:lineRule="auto"/>
        <w:ind w:left="814"/>
        <w:contextualSpacing/>
        <w:rPr>
          <w:sz w:val="32"/>
          <w:szCs w:val="32"/>
          <w:rtl/>
        </w:rPr>
      </w:pPr>
      <w:r w:rsidRPr="00A96A27">
        <w:rPr>
          <w:rFonts w:hint="cs"/>
          <w:sz w:val="32"/>
          <w:szCs w:val="32"/>
          <w:rtl/>
        </w:rPr>
        <w:t xml:space="preserve"> </w:t>
      </w:r>
      <w:r w:rsidRPr="00A96A27">
        <w:rPr>
          <w:rFonts w:cs="Traditional Arabic" w:hint="cs"/>
          <w:b/>
          <w:bCs/>
          <w:sz w:val="32"/>
          <w:szCs w:val="32"/>
          <w:rtl/>
        </w:rPr>
        <w:t>أولا: مشكلة البحث</w:t>
      </w:r>
      <w:r w:rsidRPr="00A96A27">
        <w:rPr>
          <w:rFonts w:cs="Traditional Arabic" w:hint="cs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 xml:space="preserve">توجز فيما لا يزيد عن </w:t>
      </w:r>
      <w:r w:rsidRPr="00A96A27">
        <w:rPr>
          <w:rFonts w:cs="Traditional Arabic" w:hint="cs"/>
          <w:sz w:val="32"/>
          <w:szCs w:val="32"/>
          <w:rtl/>
        </w:rPr>
        <w:t>ثلاث</w:t>
      </w:r>
      <w:r w:rsidR="009E2C2D">
        <w:rPr>
          <w:rFonts w:cs="Traditional Arabic" w:hint="cs"/>
          <w:sz w:val="32"/>
          <w:szCs w:val="32"/>
          <w:rtl/>
        </w:rPr>
        <w:t>ة</w:t>
      </w:r>
      <w:r w:rsidRPr="00A96A27">
        <w:rPr>
          <w:rFonts w:cs="Traditional Arabic" w:hint="cs"/>
          <w:sz w:val="32"/>
          <w:szCs w:val="32"/>
          <w:rtl/>
        </w:rPr>
        <w:t xml:space="preserve"> إلى </w:t>
      </w:r>
      <w:r>
        <w:rPr>
          <w:rFonts w:cs="Traditional Arabic" w:hint="cs"/>
          <w:sz w:val="32"/>
          <w:szCs w:val="32"/>
          <w:rtl/>
        </w:rPr>
        <w:t>خمسة</w:t>
      </w:r>
      <w:r w:rsidRPr="00A96A27">
        <w:rPr>
          <w:rFonts w:cs="Traditional Arabic" w:hint="cs"/>
          <w:sz w:val="32"/>
          <w:szCs w:val="32"/>
          <w:rtl/>
        </w:rPr>
        <w:t xml:space="preserve"> أسطر)</w:t>
      </w:r>
    </w:p>
    <w:p w14:paraId="273058FB" w14:textId="7264980A" w:rsidR="00B066CC" w:rsidRPr="00A96A27" w:rsidRDefault="00B066CC" w:rsidP="00B066CC">
      <w:pPr>
        <w:widowControl w:val="0"/>
        <w:spacing w:line="240" w:lineRule="auto"/>
        <w:ind w:left="814"/>
        <w:contextualSpacing/>
        <w:rPr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>ثانيا: حدود البحث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الزمانية والمكانية</w:t>
      </w:r>
      <w:r>
        <w:rPr>
          <w:rFonts w:cs="Traditional Arabic" w:hint="cs"/>
          <w:sz w:val="32"/>
          <w:szCs w:val="32"/>
          <w:rtl/>
        </w:rPr>
        <w:t xml:space="preserve"> (توجز فيما لا يزيد عن ثلاث</w:t>
      </w:r>
      <w:r w:rsidR="009E2C2D">
        <w:rPr>
          <w:rFonts w:cs="Traditional Arabic" w:hint="cs"/>
          <w:sz w:val="32"/>
          <w:szCs w:val="32"/>
          <w:rtl/>
        </w:rPr>
        <w:t>ة</w:t>
      </w:r>
      <w:r>
        <w:rPr>
          <w:rFonts w:cs="Traditional Arabic" w:hint="cs"/>
          <w:sz w:val="32"/>
          <w:szCs w:val="32"/>
          <w:rtl/>
        </w:rPr>
        <w:t xml:space="preserve"> إلى خمسة أسطر</w:t>
      </w:r>
      <w:r w:rsidRPr="00A96A27">
        <w:rPr>
          <w:rFonts w:cs="Traditional Arabic" w:hint="cs"/>
          <w:sz w:val="32"/>
          <w:szCs w:val="32"/>
          <w:rtl/>
        </w:rPr>
        <w:t>)</w:t>
      </w:r>
    </w:p>
    <w:p w14:paraId="04D25FBE" w14:textId="363A9560" w:rsidR="00B066CC" w:rsidRPr="00A96A27" w:rsidRDefault="00B066CC" w:rsidP="00B066CC">
      <w:pPr>
        <w:widowControl w:val="0"/>
        <w:spacing w:line="240" w:lineRule="auto"/>
        <w:ind w:left="814"/>
        <w:contextualSpacing/>
        <w:jc w:val="lowKashida"/>
        <w:rPr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>ثالثا: أبواب وفصول ومباحث الفكرة (</w:t>
      </w:r>
      <w:r>
        <w:rPr>
          <w:rFonts w:cs="Traditional Arabic" w:hint="cs"/>
          <w:sz w:val="32"/>
          <w:szCs w:val="32"/>
          <w:rtl/>
        </w:rPr>
        <w:t xml:space="preserve">توضع بشكل عمودي دون شرح في </w:t>
      </w:r>
      <w:r w:rsidRPr="00A96A27">
        <w:rPr>
          <w:rFonts w:cs="Traditional Arabic" w:hint="cs"/>
          <w:sz w:val="32"/>
          <w:szCs w:val="32"/>
          <w:rtl/>
        </w:rPr>
        <w:t>نصف صفحة</w:t>
      </w:r>
      <w:r>
        <w:rPr>
          <w:rFonts w:cs="Traditional Arabic" w:hint="cs"/>
          <w:sz w:val="32"/>
          <w:szCs w:val="32"/>
          <w:rtl/>
        </w:rPr>
        <w:t xml:space="preserve"> أو بحسب الحاجة</w:t>
      </w:r>
      <w:r w:rsidRPr="00A96A27">
        <w:rPr>
          <w:rFonts w:cs="Traditional Arabic" w:hint="cs"/>
          <w:sz w:val="32"/>
          <w:szCs w:val="32"/>
          <w:rtl/>
        </w:rPr>
        <w:t>):</w:t>
      </w:r>
      <w:r w:rsidRPr="00A96A2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A96A27">
        <w:rPr>
          <w:rFonts w:cs="Traditional Arabic" w:hint="cs"/>
          <w:sz w:val="32"/>
          <w:szCs w:val="32"/>
          <w:rtl/>
        </w:rPr>
        <w:t>والمطلوب في الفكرة البحثة،</w:t>
      </w:r>
      <w:r>
        <w:rPr>
          <w:rFonts w:cs="Traditional Arabic" w:hint="cs"/>
          <w:sz w:val="32"/>
          <w:szCs w:val="32"/>
          <w:rtl/>
        </w:rPr>
        <w:t xml:space="preserve"> أن تسمِّي تمهيدًا يقدم توضيحات نظرية ومنهجيَّة لمفردات العنوان،</w:t>
      </w:r>
      <w:r w:rsidRPr="00A96A27">
        <w:rPr>
          <w:rFonts w:cs="Traditional Arabic" w:hint="cs"/>
          <w:sz w:val="32"/>
          <w:szCs w:val="32"/>
          <w:rtl/>
        </w:rPr>
        <w:t xml:space="preserve"> تُقسم</w:t>
      </w:r>
      <w:r>
        <w:rPr>
          <w:rFonts w:cs="Traditional Arabic" w:hint="cs"/>
          <w:sz w:val="32"/>
          <w:szCs w:val="32"/>
          <w:rtl/>
        </w:rPr>
        <w:t xml:space="preserve"> البحث إلى</w:t>
      </w:r>
      <w:r w:rsidRPr="00A96A27">
        <w:rPr>
          <w:rFonts w:cs="Traditional Arabic" w:hint="cs"/>
          <w:sz w:val="32"/>
          <w:szCs w:val="32"/>
          <w:rtl/>
        </w:rPr>
        <w:t xml:space="preserve"> أبواب</w:t>
      </w:r>
      <w:r>
        <w:rPr>
          <w:rFonts w:cs="Traditional Arabic" w:hint="cs"/>
          <w:sz w:val="32"/>
          <w:szCs w:val="32"/>
          <w:rtl/>
        </w:rPr>
        <w:t xml:space="preserve"> ثم</w:t>
      </w:r>
      <w:r w:rsidRPr="00A96A27">
        <w:rPr>
          <w:rFonts w:cs="Traditional Arabic" w:hint="cs"/>
          <w:sz w:val="32"/>
          <w:szCs w:val="32"/>
          <w:rtl/>
        </w:rPr>
        <w:t xml:space="preserve"> يذكر الباحث</w:t>
      </w:r>
      <w:r>
        <w:rPr>
          <w:rFonts w:cs="Traditional Arabic" w:hint="cs"/>
          <w:sz w:val="32"/>
          <w:szCs w:val="32"/>
          <w:rtl/>
        </w:rPr>
        <w:t>/</w:t>
      </w:r>
      <w:r w:rsidRPr="00A96A27">
        <w:rPr>
          <w:rFonts w:cs="Traditional Arabic" w:hint="cs"/>
          <w:sz w:val="32"/>
          <w:szCs w:val="32"/>
          <w:rtl/>
        </w:rPr>
        <w:t xml:space="preserve"> الباحثة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96A27">
        <w:rPr>
          <w:rFonts w:cs="Traditional Arabic" w:hint="cs"/>
          <w:sz w:val="32"/>
          <w:szCs w:val="32"/>
          <w:rtl/>
        </w:rPr>
        <w:t>ما يقترح</w:t>
      </w:r>
      <w:r>
        <w:rPr>
          <w:rFonts w:cs="Traditional Arabic" w:hint="cs"/>
          <w:sz w:val="32"/>
          <w:szCs w:val="32"/>
          <w:rtl/>
        </w:rPr>
        <w:t xml:space="preserve"> تحتها</w:t>
      </w:r>
      <w:r w:rsidRPr="00A96A27">
        <w:rPr>
          <w:rFonts w:cs="Traditional Arabic" w:hint="cs"/>
          <w:sz w:val="32"/>
          <w:szCs w:val="32"/>
          <w:rtl/>
        </w:rPr>
        <w:t xml:space="preserve"> من فصول. </w:t>
      </w:r>
      <w:r>
        <w:rPr>
          <w:rFonts w:cs="Traditional Arabic" w:hint="cs"/>
          <w:sz w:val="32"/>
          <w:szCs w:val="32"/>
          <w:rtl/>
        </w:rPr>
        <w:t>أ</w:t>
      </w:r>
      <w:r w:rsidRPr="00A96A27">
        <w:rPr>
          <w:rFonts w:cs="Traditional Arabic" w:hint="cs"/>
          <w:sz w:val="32"/>
          <w:szCs w:val="32"/>
          <w:rtl/>
        </w:rPr>
        <w:t>و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A96A27">
        <w:rPr>
          <w:rFonts w:cs="Traditional Arabic" w:hint="cs"/>
          <w:sz w:val="32"/>
          <w:szCs w:val="32"/>
          <w:rtl/>
        </w:rPr>
        <w:t>ت</w:t>
      </w:r>
      <w:r>
        <w:rPr>
          <w:rFonts w:cs="Traditional Arabic" w:hint="cs"/>
          <w:sz w:val="32"/>
          <w:szCs w:val="32"/>
          <w:rtl/>
        </w:rPr>
        <w:t>ُ</w:t>
      </w:r>
      <w:r w:rsidRPr="00A96A27">
        <w:rPr>
          <w:rFonts w:cs="Traditional Arabic" w:hint="cs"/>
          <w:sz w:val="32"/>
          <w:szCs w:val="32"/>
          <w:rtl/>
        </w:rPr>
        <w:t>قسم</w:t>
      </w:r>
      <w:r>
        <w:rPr>
          <w:rFonts w:cs="Traditional Arabic" w:hint="cs"/>
          <w:sz w:val="32"/>
          <w:szCs w:val="32"/>
          <w:rtl/>
        </w:rPr>
        <w:t xml:space="preserve"> البحث إلى</w:t>
      </w:r>
      <w:r w:rsidRPr="00A96A27">
        <w:rPr>
          <w:rFonts w:cs="Traditional Arabic" w:hint="cs"/>
          <w:sz w:val="32"/>
          <w:szCs w:val="32"/>
          <w:rtl/>
        </w:rPr>
        <w:t xml:space="preserve"> فصول</w:t>
      </w:r>
      <w:r>
        <w:rPr>
          <w:rFonts w:cs="Traditional Arabic" w:hint="cs"/>
          <w:sz w:val="32"/>
          <w:szCs w:val="32"/>
          <w:rtl/>
        </w:rPr>
        <w:t xml:space="preserve"> ثم</w:t>
      </w:r>
      <w:r w:rsidRPr="00A96A27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يُ</w:t>
      </w:r>
      <w:r w:rsidRPr="00A96A27">
        <w:rPr>
          <w:rFonts w:cs="Traditional Arabic" w:hint="cs"/>
          <w:sz w:val="32"/>
          <w:szCs w:val="32"/>
          <w:rtl/>
        </w:rPr>
        <w:t>ذكر ما يندرج تحتها من مباحث</w:t>
      </w:r>
      <w:r>
        <w:rPr>
          <w:rFonts w:cs="Traditional Arabic" w:hint="cs"/>
          <w:sz w:val="32"/>
          <w:szCs w:val="32"/>
          <w:rtl/>
        </w:rPr>
        <w:t xml:space="preserve"> رئيسة</w:t>
      </w:r>
      <w:r w:rsidRPr="00A96A27">
        <w:rPr>
          <w:rFonts w:cs="Traditional Arabic" w:hint="cs"/>
          <w:sz w:val="32"/>
          <w:szCs w:val="32"/>
          <w:rtl/>
        </w:rPr>
        <w:t xml:space="preserve">. (هذه بشكل مبدئي </w:t>
      </w:r>
      <w:r>
        <w:rPr>
          <w:rFonts w:cs="Traditional Arabic" w:hint="cs"/>
          <w:sz w:val="32"/>
          <w:szCs w:val="32"/>
          <w:rtl/>
        </w:rPr>
        <w:t>أولي</w:t>
      </w:r>
      <w:r w:rsidRPr="00A96A27">
        <w:rPr>
          <w:rFonts w:cs="Traditional Arabic" w:hint="cs"/>
          <w:sz w:val="32"/>
          <w:szCs w:val="32"/>
          <w:rtl/>
        </w:rPr>
        <w:t>)</w:t>
      </w:r>
      <w:r>
        <w:rPr>
          <w:rFonts w:cs="Traditional Arabic" w:hint="cs"/>
          <w:sz w:val="32"/>
          <w:szCs w:val="32"/>
          <w:rtl/>
        </w:rPr>
        <w:t>.</w:t>
      </w:r>
    </w:p>
    <w:p w14:paraId="15AFA53D" w14:textId="550A5C1B" w:rsidR="00B066CC" w:rsidRPr="00A96A27" w:rsidRDefault="00B066CC" w:rsidP="00B066CC">
      <w:pPr>
        <w:widowControl w:val="0"/>
        <w:spacing w:line="240" w:lineRule="auto"/>
        <w:ind w:left="814"/>
        <w:contextualSpacing/>
        <w:jc w:val="lowKashida"/>
        <w:rPr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>رابعا: الدراسات السابقة</w:t>
      </w:r>
      <w:r>
        <w:rPr>
          <w:rFonts w:cs="Traditional Arabic" w:hint="cs"/>
          <w:sz w:val="32"/>
          <w:szCs w:val="32"/>
          <w:rtl/>
        </w:rPr>
        <w:t xml:space="preserve">: </w:t>
      </w:r>
      <w:r w:rsidRPr="00A96A27">
        <w:rPr>
          <w:rFonts w:cs="Traditional Arabic" w:hint="cs"/>
          <w:sz w:val="32"/>
          <w:szCs w:val="32"/>
          <w:rtl/>
        </w:rPr>
        <w:t>(</w:t>
      </w:r>
      <w:r w:rsidRPr="00D3284D">
        <w:rPr>
          <w:rFonts w:cs="Traditional Arabic" w:hint="cs"/>
          <w:sz w:val="32"/>
          <w:szCs w:val="32"/>
          <w:u w:val="single"/>
          <w:rtl/>
        </w:rPr>
        <w:t>لا يوجد سقف</w:t>
      </w:r>
      <w:r>
        <w:rPr>
          <w:rFonts w:cs="Traditional Arabic" w:hint="cs"/>
          <w:sz w:val="32"/>
          <w:szCs w:val="32"/>
          <w:rtl/>
        </w:rPr>
        <w:t xml:space="preserve"> أعلى</w:t>
      </w:r>
      <w:r w:rsidRPr="00A96A27">
        <w:rPr>
          <w:rFonts w:cs="Traditional Arabic" w:hint="cs"/>
          <w:sz w:val="32"/>
          <w:szCs w:val="32"/>
          <w:rtl/>
        </w:rPr>
        <w:t xml:space="preserve"> لعدد صفحاتها، بل </w:t>
      </w:r>
      <w:r>
        <w:rPr>
          <w:rFonts w:cs="Traditional Arabic" w:hint="cs"/>
          <w:sz w:val="32"/>
          <w:szCs w:val="32"/>
          <w:rtl/>
        </w:rPr>
        <w:t>ب</w:t>
      </w:r>
      <w:r w:rsidRPr="00A96A27">
        <w:rPr>
          <w:rFonts w:cs="Traditional Arabic" w:hint="cs"/>
          <w:sz w:val="32"/>
          <w:szCs w:val="32"/>
          <w:rtl/>
        </w:rPr>
        <w:t>حسب ما يحتاجه الباحث</w:t>
      </w:r>
      <w:r w:rsidR="0075032D">
        <w:rPr>
          <w:rFonts w:cs="Traditional Arabic" w:hint="cs"/>
          <w:sz w:val="32"/>
          <w:szCs w:val="32"/>
          <w:rtl/>
        </w:rPr>
        <w:t>، على أن يرتبها من الأقدم إلى الأحدث</w:t>
      </w:r>
      <w:r w:rsidRPr="00A96A27">
        <w:rPr>
          <w:rFonts w:cs="Traditional Arabic" w:hint="cs"/>
          <w:sz w:val="32"/>
          <w:szCs w:val="32"/>
          <w:rtl/>
        </w:rPr>
        <w:t xml:space="preserve">). ويراعى في تصنيف الدراسات السابقة، التالي: </w:t>
      </w:r>
    </w:p>
    <w:p w14:paraId="0E62C4E5" w14:textId="14D1927F" w:rsidR="00B066CC" w:rsidRPr="00A96A27" w:rsidRDefault="00B066CC" w:rsidP="00C0045A">
      <w:pPr>
        <w:widowControl w:val="0"/>
        <w:spacing w:line="240" w:lineRule="auto"/>
        <w:ind w:left="814"/>
        <w:contextualSpacing/>
        <w:jc w:val="lowKashida"/>
        <w:rPr>
          <w:sz w:val="32"/>
          <w:szCs w:val="32"/>
          <w:rtl/>
        </w:rPr>
      </w:pPr>
      <w:bookmarkStart w:id="1" w:name="OLE_LINK17"/>
      <w:bookmarkStart w:id="2" w:name="OLE_LINK18"/>
      <w:r w:rsidRPr="00A96A27">
        <w:rPr>
          <w:rFonts w:cs="Traditional Arabic" w:hint="cs"/>
          <w:sz w:val="32"/>
          <w:szCs w:val="32"/>
          <w:rtl/>
        </w:rPr>
        <w:t>أ‌-</w:t>
      </w:r>
      <w:r w:rsidRPr="00A96A27">
        <w:rPr>
          <w:sz w:val="32"/>
          <w:szCs w:val="32"/>
          <w:rtl/>
        </w:rPr>
        <w:t xml:space="preserve">     </w:t>
      </w:r>
      <w:r w:rsidRPr="00A96A27">
        <w:rPr>
          <w:rFonts w:cs="Traditional Arabic" w:hint="cs"/>
          <w:sz w:val="32"/>
          <w:szCs w:val="32"/>
          <w:rtl/>
        </w:rPr>
        <w:t>ذكر الدراسات التي تحدثت عن جزئية من جزئيات فكرة البحث، وهنا</w:t>
      </w:r>
      <w:r>
        <w:rPr>
          <w:rFonts w:cs="Traditional Arabic" w:hint="cs"/>
          <w:sz w:val="32"/>
          <w:szCs w:val="32"/>
          <w:rtl/>
        </w:rPr>
        <w:t xml:space="preserve"> يلزم الباحث أن</w:t>
      </w:r>
      <w:r w:rsidRPr="00A96A27">
        <w:rPr>
          <w:rFonts w:cs="Traditional Arabic" w:hint="cs"/>
          <w:sz w:val="32"/>
          <w:szCs w:val="32"/>
          <w:rtl/>
        </w:rPr>
        <w:t xml:space="preserve"> يوضح الفرق بينهما إجمال</w:t>
      </w:r>
      <w:r>
        <w:rPr>
          <w:rFonts w:cs="Traditional Arabic" w:hint="cs"/>
          <w:sz w:val="32"/>
          <w:szCs w:val="32"/>
          <w:rtl/>
        </w:rPr>
        <w:t>ً</w:t>
      </w:r>
      <w:r w:rsidRPr="00A96A27">
        <w:rPr>
          <w:rFonts w:cs="Traditional Arabic" w:hint="cs"/>
          <w:sz w:val="32"/>
          <w:szCs w:val="32"/>
          <w:rtl/>
        </w:rPr>
        <w:t>ا وبإيجاز.</w:t>
      </w:r>
    </w:p>
    <w:p w14:paraId="7ACD4B7D" w14:textId="4C257BC7" w:rsidR="00B066CC" w:rsidRDefault="00B066CC" w:rsidP="00B066CC">
      <w:pPr>
        <w:widowControl w:val="0"/>
        <w:spacing w:line="240" w:lineRule="auto"/>
        <w:ind w:left="814"/>
        <w:contextualSpacing/>
        <w:jc w:val="lowKashida"/>
        <w:rPr>
          <w:rFonts w:cs="Traditional Arabic"/>
          <w:sz w:val="32"/>
          <w:szCs w:val="32"/>
          <w:rtl/>
        </w:rPr>
      </w:pPr>
      <w:r w:rsidRPr="00A96A27">
        <w:rPr>
          <w:rFonts w:cs="Traditional Arabic" w:hint="cs"/>
          <w:sz w:val="32"/>
          <w:szCs w:val="32"/>
          <w:rtl/>
        </w:rPr>
        <w:t>ب‌-</w:t>
      </w:r>
      <w:r w:rsidRPr="00A96A27">
        <w:rPr>
          <w:sz w:val="32"/>
          <w:szCs w:val="32"/>
          <w:rtl/>
        </w:rPr>
        <w:t xml:space="preserve">    </w:t>
      </w:r>
      <w:r w:rsidRPr="00A96A27">
        <w:rPr>
          <w:rFonts w:cs="Traditional Arabic" w:hint="cs"/>
          <w:sz w:val="32"/>
          <w:szCs w:val="32"/>
          <w:rtl/>
        </w:rPr>
        <w:t>الدراسات التي تناولت نفس فكرة الموضوع، وهنا يبين الباحث الفرق بين دراسته وتلك الدراسات، وما الجديد ال</w:t>
      </w:r>
      <w:r>
        <w:rPr>
          <w:rFonts w:cs="Traditional Arabic" w:hint="cs"/>
          <w:sz w:val="32"/>
          <w:szCs w:val="32"/>
          <w:rtl/>
        </w:rPr>
        <w:t>ذي</w:t>
      </w:r>
      <w:r w:rsidRPr="00A96A27">
        <w:rPr>
          <w:rFonts w:cs="Traditional Arabic" w:hint="cs"/>
          <w:sz w:val="32"/>
          <w:szCs w:val="32"/>
          <w:rtl/>
        </w:rPr>
        <w:t xml:space="preserve"> يميز بحثه عنها.</w:t>
      </w:r>
    </w:p>
    <w:p w14:paraId="07EC61F4" w14:textId="5BD92C80" w:rsidR="00B066CC" w:rsidRPr="00A96A27" w:rsidRDefault="00B066CC" w:rsidP="00B066CC">
      <w:pPr>
        <w:widowControl w:val="0"/>
        <w:spacing w:line="240" w:lineRule="auto"/>
        <w:ind w:left="814"/>
        <w:contextualSpacing/>
        <w:jc w:val="lowKashida"/>
        <w:rPr>
          <w:sz w:val="32"/>
          <w:szCs w:val="32"/>
          <w:rtl/>
        </w:rPr>
      </w:pPr>
      <w:r w:rsidRPr="00B066CC">
        <w:rPr>
          <w:rFonts w:cs="Traditional Arabic" w:hint="cs"/>
          <w:b/>
          <w:bCs/>
          <w:sz w:val="32"/>
          <w:szCs w:val="32"/>
          <w:rtl/>
        </w:rPr>
        <w:t>خامسًا: منهج البحث</w:t>
      </w:r>
      <w:r>
        <w:rPr>
          <w:rFonts w:cs="Traditional Arabic" w:hint="cs"/>
          <w:sz w:val="32"/>
          <w:szCs w:val="32"/>
          <w:rtl/>
        </w:rPr>
        <w:t xml:space="preserve"> (يسمي الباحث</w:t>
      </w:r>
      <w:r w:rsidR="007E0F85">
        <w:rPr>
          <w:rFonts w:cs="Traditional Arabic" w:hint="cs"/>
          <w:sz w:val="32"/>
          <w:szCs w:val="32"/>
          <w:rtl/>
        </w:rPr>
        <w:t xml:space="preserve"> </w:t>
      </w:r>
      <w:r w:rsidR="00235E4E">
        <w:rPr>
          <w:rFonts w:cs="Traditional Arabic" w:hint="cs"/>
          <w:sz w:val="32"/>
          <w:szCs w:val="32"/>
          <w:rtl/>
        </w:rPr>
        <w:t>فيما</w:t>
      </w:r>
      <w:r w:rsidR="007E0F85">
        <w:rPr>
          <w:rFonts w:cs="Traditional Arabic" w:hint="cs"/>
          <w:sz w:val="32"/>
          <w:szCs w:val="32"/>
          <w:rtl/>
        </w:rPr>
        <w:t xml:space="preserve"> لا يزيد عن ثلاثة أسطر</w:t>
      </w:r>
      <w:r>
        <w:rPr>
          <w:rFonts w:cs="Traditional Arabic" w:hint="cs"/>
          <w:sz w:val="32"/>
          <w:szCs w:val="32"/>
          <w:rtl/>
        </w:rPr>
        <w:t xml:space="preserve"> المنهج البحثي أو المناهج التي سيستعين به لإيجاد إجابات على أسئلته البحثية على ألَّا تجاوز منهجين على الأكثر).</w:t>
      </w:r>
    </w:p>
    <w:bookmarkEnd w:id="1"/>
    <w:bookmarkEnd w:id="2"/>
    <w:p w14:paraId="6660BD52" w14:textId="77777777" w:rsidR="00B066CC" w:rsidRPr="00A96A27" w:rsidRDefault="00B066CC" w:rsidP="00B066CC">
      <w:pPr>
        <w:widowControl w:val="0"/>
        <w:spacing w:line="240" w:lineRule="auto"/>
        <w:ind w:left="1174"/>
        <w:contextualSpacing/>
        <w:rPr>
          <w:b/>
          <w:bCs/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>ب- الضوابط الفنية</w:t>
      </w:r>
      <w:r>
        <w:rPr>
          <w:rFonts w:cs="Traditional Arabic" w:hint="cs"/>
          <w:b/>
          <w:bCs/>
          <w:sz w:val="32"/>
          <w:szCs w:val="32"/>
          <w:rtl/>
        </w:rPr>
        <w:t xml:space="preserve"> وآلية الإرسال</w:t>
      </w:r>
      <w:r w:rsidRPr="00A96A27">
        <w:rPr>
          <w:rFonts w:cs="Traditional Arabic" w:hint="cs"/>
          <w:b/>
          <w:bCs/>
          <w:sz w:val="32"/>
          <w:szCs w:val="32"/>
          <w:rtl/>
        </w:rPr>
        <w:t xml:space="preserve">:             </w:t>
      </w:r>
    </w:p>
    <w:p w14:paraId="284BD4B9" w14:textId="55DDB14E" w:rsidR="00B066CC" w:rsidRPr="00A96A27" w:rsidRDefault="00B066CC" w:rsidP="00B066CC">
      <w:pPr>
        <w:widowControl w:val="0"/>
        <w:spacing w:line="240" w:lineRule="auto"/>
        <w:ind w:left="720"/>
        <w:contextualSpacing/>
        <w:jc w:val="lowKashida"/>
        <w:rPr>
          <w:sz w:val="32"/>
          <w:szCs w:val="32"/>
          <w:rtl/>
        </w:rPr>
      </w:pPr>
      <w:r w:rsidRPr="00A96A27">
        <w:rPr>
          <w:sz w:val="32"/>
          <w:szCs w:val="32"/>
          <w:rtl/>
        </w:rPr>
        <w:t xml:space="preserve">1- </w:t>
      </w:r>
      <w:r>
        <w:rPr>
          <w:rFonts w:cs="Traditional Arabic" w:hint="cs"/>
          <w:sz w:val="32"/>
          <w:szCs w:val="32"/>
          <w:rtl/>
        </w:rPr>
        <w:t>توضع عناصر الفكرة على الترتيب التالي:</w:t>
      </w:r>
      <w:r w:rsidRPr="00A96A27">
        <w:rPr>
          <w:rFonts w:cs="Traditional Arabic" w:hint="cs"/>
          <w:sz w:val="32"/>
          <w:szCs w:val="32"/>
          <w:rtl/>
        </w:rPr>
        <w:t xml:space="preserve"> مشكلة البحث، </w:t>
      </w:r>
      <w:r>
        <w:rPr>
          <w:rFonts w:cs="Traditional Arabic" w:hint="cs"/>
          <w:sz w:val="32"/>
          <w:szCs w:val="32"/>
          <w:rtl/>
        </w:rPr>
        <w:t xml:space="preserve">حدود البحث، أبواب البحث </w:t>
      </w:r>
      <w:r w:rsidR="00B963C0">
        <w:rPr>
          <w:rFonts w:cs="Traditional Arabic" w:hint="cs"/>
          <w:sz w:val="32"/>
          <w:szCs w:val="32"/>
          <w:rtl/>
        </w:rPr>
        <w:t>أ</w:t>
      </w:r>
      <w:r>
        <w:rPr>
          <w:rFonts w:cs="Traditional Arabic" w:hint="cs"/>
          <w:sz w:val="32"/>
          <w:szCs w:val="32"/>
          <w:rtl/>
        </w:rPr>
        <w:t>و</w:t>
      </w:r>
      <w:r w:rsidR="00B963C0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فصوله</w:t>
      </w:r>
      <w:r w:rsidR="00B963C0">
        <w:rPr>
          <w:rFonts w:cs="Traditional Arabic" w:hint="cs"/>
          <w:sz w:val="32"/>
          <w:szCs w:val="32"/>
          <w:rtl/>
        </w:rPr>
        <w:t>، ومباحثه ومطالبه</w:t>
      </w:r>
      <w:r>
        <w:rPr>
          <w:rFonts w:cs="Traditional Arabic" w:hint="cs"/>
          <w:sz w:val="32"/>
          <w:szCs w:val="32"/>
          <w:rtl/>
        </w:rPr>
        <w:t xml:space="preserve">، </w:t>
      </w:r>
      <w:r w:rsidRPr="00A96A27">
        <w:rPr>
          <w:rFonts w:cs="Traditional Arabic" w:hint="cs"/>
          <w:sz w:val="32"/>
          <w:szCs w:val="32"/>
          <w:rtl/>
        </w:rPr>
        <w:t>الدراسات السابقة</w:t>
      </w:r>
      <w:r>
        <w:rPr>
          <w:rFonts w:cs="Traditional Arabic" w:hint="cs"/>
          <w:sz w:val="32"/>
          <w:szCs w:val="32"/>
          <w:rtl/>
        </w:rPr>
        <w:t>، منهج البحث.</w:t>
      </w:r>
    </w:p>
    <w:p w14:paraId="002C8032" w14:textId="5CAA0FCC" w:rsidR="00B066CC" w:rsidRPr="00A96A27" w:rsidRDefault="00B066CC" w:rsidP="00B963C0">
      <w:pPr>
        <w:widowControl w:val="0"/>
        <w:spacing w:line="240" w:lineRule="auto"/>
        <w:ind w:left="720"/>
        <w:contextualSpacing/>
        <w:jc w:val="lowKashida"/>
        <w:rPr>
          <w:sz w:val="32"/>
          <w:szCs w:val="32"/>
          <w:rtl/>
        </w:rPr>
      </w:pPr>
      <w:r w:rsidRPr="00A96A27">
        <w:rPr>
          <w:sz w:val="32"/>
          <w:szCs w:val="32"/>
          <w:rtl/>
        </w:rPr>
        <w:t>2</w:t>
      </w:r>
      <w:r w:rsidRPr="00A96A27">
        <w:rPr>
          <w:rFonts w:hint="cs"/>
          <w:sz w:val="32"/>
          <w:szCs w:val="32"/>
          <w:rtl/>
        </w:rPr>
        <w:t xml:space="preserve">- </w:t>
      </w:r>
      <w:r>
        <w:rPr>
          <w:rFonts w:cs="Traditional Arabic" w:hint="cs"/>
          <w:sz w:val="32"/>
          <w:szCs w:val="32"/>
          <w:rtl/>
        </w:rPr>
        <w:t>ت</w:t>
      </w:r>
      <w:r w:rsidRPr="00A96A27">
        <w:rPr>
          <w:rFonts w:cs="Traditional Arabic" w:hint="cs"/>
          <w:sz w:val="32"/>
          <w:szCs w:val="32"/>
          <w:rtl/>
        </w:rPr>
        <w:t xml:space="preserve">كتب الفكرة بخط نوع: </w:t>
      </w:r>
      <w:r w:rsidRPr="00A96A27">
        <w:rPr>
          <w:sz w:val="32"/>
          <w:szCs w:val="32"/>
        </w:rPr>
        <w:t>Traditional Arabic</w:t>
      </w:r>
      <w:r w:rsidRPr="00A96A27">
        <w:rPr>
          <w:rFonts w:cs="Traditional Arabic" w:hint="cs"/>
          <w:sz w:val="32"/>
          <w:szCs w:val="32"/>
          <w:rtl/>
        </w:rPr>
        <w:t xml:space="preserve"> بحجم: 16، وهوامش الوورد الافتراضية</w:t>
      </w:r>
      <w:r>
        <w:rPr>
          <w:rFonts w:cs="Traditional Arabic" w:hint="cs"/>
          <w:sz w:val="32"/>
          <w:szCs w:val="32"/>
          <w:rtl/>
        </w:rPr>
        <w:t xml:space="preserve"> كل صفحة على حدة بحجم 14 للهامش</w:t>
      </w:r>
      <w:r w:rsidRPr="00A96A27">
        <w:rPr>
          <w:rFonts w:cs="Traditional Arabic" w:hint="cs"/>
          <w:sz w:val="32"/>
          <w:szCs w:val="32"/>
          <w:rtl/>
        </w:rPr>
        <w:t>.</w:t>
      </w:r>
    </w:p>
    <w:p w14:paraId="706AD8A4" w14:textId="7240F0CA" w:rsidR="00B066CC" w:rsidRPr="00A96A27" w:rsidRDefault="00B066CC" w:rsidP="00B963C0">
      <w:pPr>
        <w:widowControl w:val="0"/>
        <w:spacing w:line="240" w:lineRule="auto"/>
        <w:ind w:left="720"/>
        <w:contextualSpacing/>
        <w:jc w:val="lowKashida"/>
        <w:rPr>
          <w:sz w:val="32"/>
          <w:szCs w:val="32"/>
          <w:rtl/>
        </w:rPr>
      </w:pPr>
      <w:r w:rsidRPr="00A96A27">
        <w:rPr>
          <w:sz w:val="32"/>
          <w:szCs w:val="32"/>
          <w:rtl/>
        </w:rPr>
        <w:t xml:space="preserve">3- </w:t>
      </w:r>
      <w:r>
        <w:rPr>
          <w:rFonts w:cs="Traditional Arabic" w:hint="cs"/>
          <w:sz w:val="32"/>
          <w:szCs w:val="32"/>
          <w:rtl/>
        </w:rPr>
        <w:t>يتواصل الطالب مع مرشده الأكاديمي لإنضاج الفكرة، ثم يرسل الطالب الفكرة</w:t>
      </w:r>
      <w:r w:rsidR="00B963C0">
        <w:rPr>
          <w:rFonts w:cs="Traditional Arabic" w:hint="cs"/>
          <w:sz w:val="32"/>
          <w:szCs w:val="32"/>
          <w:rtl/>
        </w:rPr>
        <w:t xml:space="preserve"> البحثية</w:t>
      </w:r>
      <w:r>
        <w:rPr>
          <w:rFonts w:cs="Traditional Arabic" w:hint="cs"/>
          <w:sz w:val="32"/>
          <w:szCs w:val="32"/>
          <w:rtl/>
        </w:rPr>
        <w:t xml:space="preserve"> لبريد ال</w:t>
      </w:r>
      <w:r w:rsidR="004A09CC">
        <w:rPr>
          <w:rFonts w:cs="Traditional Arabic" w:hint="cs"/>
          <w:sz w:val="32"/>
          <w:szCs w:val="32"/>
          <w:rtl/>
        </w:rPr>
        <w:t>قسم</w:t>
      </w:r>
      <w:r w:rsidRPr="00A96A27">
        <w:rPr>
          <w:rFonts w:cs="Traditional Arabic" w:hint="cs"/>
          <w:sz w:val="32"/>
          <w:szCs w:val="32"/>
          <w:rtl/>
        </w:rPr>
        <w:t xml:space="preserve"> (نسخة ورد) + (نسخة </w:t>
      </w:r>
      <w:r w:rsidRPr="00A96A27">
        <w:rPr>
          <w:sz w:val="32"/>
          <w:szCs w:val="32"/>
        </w:rPr>
        <w:t>PDF</w:t>
      </w:r>
      <w:r w:rsidRPr="00A96A27">
        <w:rPr>
          <w:rFonts w:cs="Traditional Arabic" w:hint="cs"/>
          <w:sz w:val="32"/>
          <w:szCs w:val="32"/>
          <w:rtl/>
        </w:rPr>
        <w:t>)</w:t>
      </w:r>
      <w:r>
        <w:rPr>
          <w:rFonts w:cs="Traditional Arabic" w:hint="cs"/>
          <w:sz w:val="32"/>
          <w:szCs w:val="32"/>
          <w:rtl/>
        </w:rPr>
        <w:t xml:space="preserve">، </w:t>
      </w:r>
      <w:r w:rsidRPr="00A96A27">
        <w:rPr>
          <w:rFonts w:cs="Traditional Arabic" w:hint="cs"/>
          <w:sz w:val="32"/>
          <w:szCs w:val="32"/>
          <w:rtl/>
        </w:rPr>
        <w:t>مع تسمية الملف باسم الطالب + تاريخ الارسال كامل</w:t>
      </w:r>
      <w:r>
        <w:rPr>
          <w:rFonts w:cs="Traditional Arabic" w:hint="cs"/>
          <w:sz w:val="32"/>
          <w:szCs w:val="32"/>
          <w:rtl/>
        </w:rPr>
        <w:t>ً</w:t>
      </w:r>
      <w:r w:rsidRPr="00A96A27">
        <w:rPr>
          <w:rFonts w:cs="Traditional Arabic" w:hint="cs"/>
          <w:sz w:val="32"/>
          <w:szCs w:val="32"/>
          <w:rtl/>
        </w:rPr>
        <w:t>ا.</w:t>
      </w:r>
    </w:p>
    <w:p w14:paraId="4E060F60" w14:textId="7BEC0B7C" w:rsidR="00B066CC" w:rsidRDefault="00B066CC" w:rsidP="00B963C0">
      <w:pPr>
        <w:widowControl w:val="0"/>
        <w:spacing w:line="240" w:lineRule="auto"/>
        <w:ind w:left="720"/>
        <w:contextualSpacing/>
        <w:jc w:val="lowKashida"/>
        <w:rPr>
          <w:sz w:val="32"/>
          <w:szCs w:val="32"/>
          <w:rtl/>
        </w:rPr>
      </w:pPr>
      <w:r w:rsidRPr="00A96A27">
        <w:rPr>
          <w:sz w:val="32"/>
          <w:szCs w:val="32"/>
          <w:rtl/>
        </w:rPr>
        <w:t xml:space="preserve">4- </w:t>
      </w:r>
      <w:r w:rsidRPr="00A96A27">
        <w:rPr>
          <w:rFonts w:cs="Traditional Arabic" w:hint="cs"/>
          <w:sz w:val="32"/>
          <w:szCs w:val="32"/>
          <w:rtl/>
        </w:rPr>
        <w:t>لن تُعرض الفكرة</w:t>
      </w:r>
      <w:r w:rsidR="00B963C0">
        <w:rPr>
          <w:rFonts w:cs="Traditional Arabic" w:hint="cs"/>
          <w:sz w:val="32"/>
          <w:szCs w:val="32"/>
          <w:rtl/>
        </w:rPr>
        <w:t xml:space="preserve"> البحثيَّة</w:t>
      </w:r>
      <w:r w:rsidRPr="00A96A27">
        <w:rPr>
          <w:rFonts w:cs="Traditional Arabic" w:hint="cs"/>
          <w:sz w:val="32"/>
          <w:szCs w:val="32"/>
          <w:rtl/>
        </w:rPr>
        <w:t xml:space="preserve"> للمناقشة ما لم يُرسل المرشد</w:t>
      </w:r>
      <w:r>
        <w:rPr>
          <w:rFonts w:cs="Traditional Arabic" w:hint="cs"/>
          <w:sz w:val="32"/>
          <w:szCs w:val="32"/>
          <w:rtl/>
        </w:rPr>
        <w:t xml:space="preserve"> (إلى سكرتير المسار أو مقرر المسار)</w:t>
      </w:r>
      <w:r w:rsidRPr="00A96A27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خطابًا موقعًا</w:t>
      </w:r>
      <w:r w:rsidRPr="00A96A27">
        <w:rPr>
          <w:rFonts w:cs="Traditional Arabic" w:hint="cs"/>
          <w:sz w:val="32"/>
          <w:szCs w:val="32"/>
          <w:rtl/>
        </w:rPr>
        <w:t xml:space="preserve"> إلى بريد المسار </w:t>
      </w:r>
      <w:r>
        <w:rPr>
          <w:rFonts w:cs="Traditional Arabic" w:hint="cs"/>
          <w:sz w:val="32"/>
          <w:szCs w:val="32"/>
          <w:rtl/>
        </w:rPr>
        <w:t>يفيد بأن</w:t>
      </w:r>
      <w:r w:rsidRPr="00A96A27">
        <w:rPr>
          <w:rFonts w:cs="Traditional Arabic" w:hint="cs"/>
          <w:sz w:val="32"/>
          <w:szCs w:val="32"/>
          <w:rtl/>
        </w:rPr>
        <w:t xml:space="preserve"> الفكرة جاهزة للعرض على </w:t>
      </w:r>
      <w:r>
        <w:rPr>
          <w:rFonts w:cs="Traditional Arabic" w:hint="cs"/>
          <w:sz w:val="32"/>
          <w:szCs w:val="32"/>
          <w:rtl/>
        </w:rPr>
        <w:t>لجنة الفحص</w:t>
      </w:r>
      <w:r w:rsidRPr="00A96A27">
        <w:rPr>
          <w:rFonts w:cs="Traditional Arabic" w:hint="cs"/>
          <w:sz w:val="32"/>
          <w:szCs w:val="32"/>
          <w:rtl/>
        </w:rPr>
        <w:t xml:space="preserve">. وفي حالة عدم تفاعل المرشد </w:t>
      </w:r>
      <w:r>
        <w:rPr>
          <w:rFonts w:cs="Traditional Arabic" w:hint="cs"/>
          <w:sz w:val="32"/>
          <w:szCs w:val="32"/>
          <w:rtl/>
        </w:rPr>
        <w:t xml:space="preserve">مع </w:t>
      </w:r>
      <w:r w:rsidRPr="00A96A27">
        <w:rPr>
          <w:rFonts w:cs="Traditional Arabic" w:hint="cs"/>
          <w:sz w:val="32"/>
          <w:szCs w:val="32"/>
          <w:rtl/>
        </w:rPr>
        <w:t xml:space="preserve">الطالب (لأي سبب) يمكن </w:t>
      </w:r>
      <w:r w:rsidRPr="00A96A27">
        <w:rPr>
          <w:rFonts w:cs="Traditional Arabic" w:hint="cs"/>
          <w:sz w:val="32"/>
          <w:szCs w:val="32"/>
          <w:rtl/>
        </w:rPr>
        <w:lastRenderedPageBreak/>
        <w:t>أن يُرسل الطالب إشعار</w:t>
      </w:r>
      <w:r>
        <w:rPr>
          <w:rFonts w:cs="Traditional Arabic" w:hint="cs"/>
          <w:sz w:val="32"/>
          <w:szCs w:val="32"/>
          <w:rtl/>
        </w:rPr>
        <w:t>ً</w:t>
      </w:r>
      <w:r w:rsidRPr="00A96A27">
        <w:rPr>
          <w:rFonts w:cs="Traditional Arabic" w:hint="cs"/>
          <w:sz w:val="32"/>
          <w:szCs w:val="32"/>
          <w:rtl/>
        </w:rPr>
        <w:t xml:space="preserve">ا لرئيس المسار عبر نفس </w:t>
      </w:r>
      <w:r>
        <w:rPr>
          <w:rFonts w:cs="Traditional Arabic" w:hint="cs"/>
          <w:sz w:val="32"/>
          <w:szCs w:val="32"/>
          <w:rtl/>
        </w:rPr>
        <w:t>بريد المسار</w:t>
      </w:r>
      <w:r w:rsidRPr="00A96A27">
        <w:rPr>
          <w:rFonts w:cs="Traditional Arabic" w:hint="cs"/>
          <w:sz w:val="32"/>
          <w:szCs w:val="32"/>
          <w:rtl/>
        </w:rPr>
        <w:t>.</w:t>
      </w:r>
    </w:p>
    <w:p w14:paraId="6EB52F86" w14:textId="7F0B1AF8" w:rsidR="00B066CC" w:rsidRDefault="00B066CC" w:rsidP="00B066CC">
      <w:pPr>
        <w:widowControl w:val="0"/>
        <w:spacing w:line="240" w:lineRule="auto"/>
        <w:ind w:left="720"/>
        <w:contextualSpacing/>
        <w:jc w:val="lowKashida"/>
        <w:rPr>
          <w:rFonts w:cs="Traditional Arabic"/>
          <w:sz w:val="32"/>
          <w:szCs w:val="32"/>
          <w:rtl/>
        </w:rPr>
      </w:pPr>
      <w:r w:rsidRPr="00A96A27">
        <w:rPr>
          <w:rFonts w:cs="Traditional Arabic" w:hint="cs"/>
          <w:b/>
          <w:bCs/>
          <w:sz w:val="32"/>
          <w:szCs w:val="32"/>
          <w:rtl/>
        </w:rPr>
        <w:t>5-</w:t>
      </w:r>
      <w:r w:rsidRPr="00A96A27">
        <w:rPr>
          <w:rFonts w:cs="Traditional Arabic" w:hint="cs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كتابة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المعلومات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الأولية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أعلى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الصفحة</w:t>
      </w:r>
      <w:r w:rsidRPr="00A96A27">
        <w:rPr>
          <w:rFonts w:cs="Traditional Arabic"/>
          <w:sz w:val="32"/>
          <w:szCs w:val="32"/>
          <w:rtl/>
        </w:rPr>
        <w:t>: (</w:t>
      </w:r>
      <w:r w:rsidRPr="00A96A27">
        <w:rPr>
          <w:rFonts w:cs="Traditional Arabic" w:hint="eastAsia"/>
          <w:sz w:val="32"/>
          <w:szCs w:val="32"/>
          <w:rtl/>
        </w:rPr>
        <w:t>عنوان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الفكرة</w:t>
      </w:r>
      <w:r w:rsidRPr="00A96A27">
        <w:rPr>
          <w:rFonts w:cs="Traditional Arabic"/>
          <w:sz w:val="32"/>
          <w:szCs w:val="32"/>
          <w:rtl/>
        </w:rPr>
        <w:t xml:space="preserve"> + </w:t>
      </w:r>
      <w:r w:rsidRPr="00A96A27">
        <w:rPr>
          <w:rFonts w:cs="Traditional Arabic" w:hint="eastAsia"/>
          <w:sz w:val="32"/>
          <w:szCs w:val="32"/>
          <w:rtl/>
        </w:rPr>
        <w:t>هل</w:t>
      </w:r>
      <w:r>
        <w:rPr>
          <w:rFonts w:cs="Traditional Arabic" w:hint="cs"/>
          <w:sz w:val="32"/>
          <w:szCs w:val="32"/>
          <w:rtl/>
        </w:rPr>
        <w:t xml:space="preserve"> الفكرة لمسار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ماجستير</w:t>
      </w:r>
      <w:r w:rsidRPr="00A96A27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الأدب والنقد أو ماجستير النحو واللغة</w:t>
      </w:r>
      <w:r w:rsidRPr="00A96A27">
        <w:rPr>
          <w:rFonts w:cs="Traditional Arabic"/>
          <w:sz w:val="32"/>
          <w:szCs w:val="32"/>
          <w:rtl/>
        </w:rPr>
        <w:t xml:space="preserve"> + </w:t>
      </w:r>
      <w:r w:rsidRPr="00A96A27">
        <w:rPr>
          <w:rFonts w:cs="Traditional Arabic" w:hint="eastAsia"/>
          <w:sz w:val="32"/>
          <w:szCs w:val="32"/>
          <w:rtl/>
        </w:rPr>
        <w:t>اسم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الطالب</w:t>
      </w:r>
      <w:r>
        <w:rPr>
          <w:rFonts w:cs="Traditional Arabic" w:hint="cs"/>
          <w:sz w:val="32"/>
          <w:szCs w:val="32"/>
          <w:rtl/>
        </w:rPr>
        <w:t xml:space="preserve"> كما في سجله الأكاديمي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مع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الرقم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الجامعي</w:t>
      </w:r>
      <w:r>
        <w:rPr>
          <w:rFonts w:cs="Traditional Arabic" w:hint="cs"/>
          <w:sz w:val="32"/>
          <w:szCs w:val="32"/>
          <w:rtl/>
        </w:rPr>
        <w:t xml:space="preserve"> الصحيح</w:t>
      </w:r>
      <w:r w:rsidRPr="00A96A27">
        <w:rPr>
          <w:rFonts w:cs="Traditional Arabic"/>
          <w:sz w:val="32"/>
          <w:szCs w:val="32"/>
          <w:rtl/>
        </w:rPr>
        <w:t xml:space="preserve"> + </w:t>
      </w:r>
      <w:r w:rsidRPr="00A96A27">
        <w:rPr>
          <w:rFonts w:cs="Traditional Arabic" w:hint="eastAsia"/>
          <w:sz w:val="32"/>
          <w:szCs w:val="32"/>
          <w:rtl/>
        </w:rPr>
        <w:t>اسم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المرشد</w:t>
      </w:r>
      <w:r>
        <w:rPr>
          <w:rFonts w:cs="Traditional Arabic" w:hint="cs"/>
          <w:sz w:val="32"/>
          <w:szCs w:val="32"/>
          <w:rtl/>
        </w:rPr>
        <w:t xml:space="preserve"> + </w:t>
      </w:r>
      <w:r w:rsidRPr="00EA6032">
        <w:rPr>
          <w:rFonts w:cs="Traditional Arabic" w:hint="cs"/>
          <w:sz w:val="32"/>
          <w:szCs w:val="32"/>
          <w:rtl/>
        </w:rPr>
        <w:t xml:space="preserve">عنوان </w:t>
      </w:r>
      <w:r>
        <w:rPr>
          <w:rFonts w:cs="Traditional Arabic" w:hint="cs"/>
          <w:sz w:val="32"/>
          <w:szCs w:val="32"/>
          <w:rtl/>
        </w:rPr>
        <w:t>المشروع البحثي</w:t>
      </w:r>
      <w:r w:rsidRPr="00EA6032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المقترح ومنهج البحث</w:t>
      </w:r>
      <w:r w:rsidRPr="00A96A27">
        <w:rPr>
          <w:rFonts w:cs="Traditional Arabic"/>
          <w:sz w:val="32"/>
          <w:szCs w:val="32"/>
          <w:rtl/>
        </w:rPr>
        <w:t xml:space="preserve">) </w:t>
      </w:r>
      <w:r w:rsidRPr="00A96A27">
        <w:rPr>
          <w:rFonts w:cs="Traditional Arabic" w:hint="eastAsia"/>
          <w:sz w:val="32"/>
          <w:szCs w:val="32"/>
          <w:rtl/>
        </w:rPr>
        <w:t>وهذه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المعلومات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الأولية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توضع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في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نص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الرسالة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البريدية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كما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توضع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أيضا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في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ورقة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الفكرة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أعلى</w:t>
      </w:r>
      <w:r w:rsidRPr="00EA6032">
        <w:rPr>
          <w:rFonts w:cs="Traditional Arabic"/>
          <w:sz w:val="32"/>
          <w:szCs w:val="32"/>
          <w:u w:val="single"/>
          <w:rtl/>
        </w:rPr>
        <w:t xml:space="preserve"> </w:t>
      </w:r>
      <w:r w:rsidRPr="00EA6032">
        <w:rPr>
          <w:rFonts w:cs="Traditional Arabic" w:hint="eastAsia"/>
          <w:sz w:val="32"/>
          <w:szCs w:val="32"/>
          <w:u w:val="single"/>
          <w:rtl/>
        </w:rPr>
        <w:t>الصفحة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كما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في</w:t>
      </w:r>
      <w:r w:rsidRPr="00A96A27">
        <w:rPr>
          <w:rFonts w:cs="Traditional Arabic"/>
          <w:sz w:val="32"/>
          <w:szCs w:val="32"/>
          <w:rtl/>
        </w:rPr>
        <w:t xml:space="preserve"> </w:t>
      </w:r>
      <w:r w:rsidRPr="00A96A27">
        <w:rPr>
          <w:rFonts w:cs="Traditional Arabic" w:hint="eastAsia"/>
          <w:sz w:val="32"/>
          <w:szCs w:val="32"/>
          <w:rtl/>
        </w:rPr>
        <w:t>ال</w:t>
      </w:r>
      <w:r w:rsidR="00B963C0">
        <w:rPr>
          <w:rFonts w:cs="Traditional Arabic" w:hint="cs"/>
          <w:sz w:val="32"/>
          <w:szCs w:val="32"/>
          <w:rtl/>
        </w:rPr>
        <w:t>منوال المرفق أدناه</w:t>
      </w:r>
      <w:r w:rsidRPr="00A96A27">
        <w:rPr>
          <w:rFonts w:cs="Traditional Arabic"/>
          <w:sz w:val="32"/>
          <w:szCs w:val="32"/>
          <w:rtl/>
        </w:rPr>
        <w:t>.</w:t>
      </w:r>
      <w:r w:rsidRPr="00A96A27">
        <w:rPr>
          <w:rFonts w:cs="Traditional Arabic" w:hint="cs"/>
          <w:sz w:val="32"/>
          <w:szCs w:val="32"/>
          <w:rtl/>
        </w:rPr>
        <w:t xml:space="preserve"> (</w:t>
      </w:r>
      <w:r w:rsidRPr="008D1E75">
        <w:rPr>
          <w:rFonts w:cs="Traditional Arabic" w:hint="cs"/>
          <w:sz w:val="32"/>
          <w:szCs w:val="32"/>
          <w:u w:val="single"/>
          <w:rtl/>
        </w:rPr>
        <w:t>لا حاجة لإفرادها</w:t>
      </w:r>
      <w:r w:rsidRPr="00A96A27">
        <w:rPr>
          <w:rFonts w:cs="Traditional Arabic" w:hint="cs"/>
          <w:sz w:val="32"/>
          <w:szCs w:val="32"/>
          <w:rtl/>
        </w:rPr>
        <w:t xml:space="preserve"> في صفحة مستقلة في الفكرة</w:t>
      </w:r>
      <w:r w:rsidR="00B963C0">
        <w:rPr>
          <w:rFonts w:cs="Traditional Arabic" w:hint="cs"/>
          <w:sz w:val="32"/>
          <w:szCs w:val="32"/>
          <w:rtl/>
        </w:rPr>
        <w:t xml:space="preserve"> البحثية</w:t>
      </w:r>
      <w:r w:rsidRPr="00A96A27">
        <w:rPr>
          <w:rFonts w:cs="Traditional Arabic" w:hint="cs"/>
          <w:sz w:val="32"/>
          <w:szCs w:val="32"/>
          <w:rtl/>
        </w:rPr>
        <w:t>)</w:t>
      </w:r>
      <w:r w:rsidR="00B963C0">
        <w:rPr>
          <w:rFonts w:cs="Traditional Arabic" w:hint="cs"/>
          <w:sz w:val="32"/>
          <w:szCs w:val="32"/>
          <w:rtl/>
        </w:rPr>
        <w:t>، أمَّا الإنجاز الفعلي للمشروع البحثي فله ضوابطه المنصوص عليها بدليل المشاريع البحثية.</w:t>
      </w:r>
    </w:p>
    <w:p w14:paraId="37ED2A21" w14:textId="77777777" w:rsidR="00B066CC" w:rsidRDefault="00B066CC" w:rsidP="00B066CC">
      <w:pPr>
        <w:tabs>
          <w:tab w:val="left" w:pos="6508"/>
        </w:tabs>
        <w:bidi w:val="0"/>
        <w:spacing w:after="0" w:line="240" w:lineRule="auto"/>
        <w:rPr>
          <w:rFonts w:cs="Traditional Arabic"/>
          <w:sz w:val="27"/>
          <w:szCs w:val="27"/>
        </w:rPr>
      </w:pPr>
      <w:r>
        <w:rPr>
          <w:rFonts w:cs="Traditional Arabic"/>
          <w:sz w:val="27"/>
          <w:szCs w:val="27"/>
        </w:rPr>
        <w:tab/>
      </w:r>
    </w:p>
    <w:p w14:paraId="207616F9" w14:textId="77777777" w:rsidR="00B066CC" w:rsidRDefault="00B066CC" w:rsidP="00B066CC">
      <w:pPr>
        <w:tabs>
          <w:tab w:val="left" w:pos="6508"/>
        </w:tabs>
        <w:bidi w:val="0"/>
        <w:spacing w:after="0" w:line="240" w:lineRule="auto"/>
        <w:rPr>
          <w:rFonts w:cs="Traditional Arabic"/>
          <w:sz w:val="27"/>
          <w:szCs w:val="27"/>
        </w:rPr>
      </w:pPr>
      <w:r w:rsidRPr="00AA4616">
        <w:rPr>
          <w:rFonts w:cs="Traditional Arabic"/>
          <w:sz w:val="27"/>
          <w:szCs w:val="27"/>
          <w:rtl/>
        </w:rPr>
        <w:br w:type="page"/>
      </w:r>
      <w:r>
        <w:rPr>
          <w:rFonts w:cs="Traditional Arabic"/>
          <w:sz w:val="27"/>
          <w:szCs w:val="27"/>
          <w:rtl/>
        </w:rPr>
        <w:lastRenderedPageBreak/>
        <w:tab/>
      </w:r>
    </w:p>
    <w:tbl>
      <w:tblPr>
        <w:tblStyle w:val="a8"/>
        <w:tblpPr w:leftFromText="180" w:rightFromText="180" w:vertAnchor="text" w:horzAnchor="margin" w:tblpY="985"/>
        <w:bidiVisual/>
        <w:tblW w:w="10776" w:type="dxa"/>
        <w:tblLook w:val="04A0" w:firstRow="1" w:lastRow="0" w:firstColumn="1" w:lastColumn="0" w:noHBand="0" w:noVBand="1"/>
      </w:tblPr>
      <w:tblGrid>
        <w:gridCol w:w="3830"/>
        <w:gridCol w:w="6946"/>
      </w:tblGrid>
      <w:tr w:rsidR="00B066CC" w:rsidRPr="00720784" w14:paraId="1B63598E" w14:textId="77777777" w:rsidTr="00235E4E">
        <w:tc>
          <w:tcPr>
            <w:tcW w:w="3830" w:type="dxa"/>
          </w:tcPr>
          <w:p w14:paraId="6D5BFFE8" w14:textId="29817DC6" w:rsidR="00B066CC" w:rsidRPr="00720784" w:rsidRDefault="00B066CC" w:rsidP="00235E4E">
            <w:pPr>
              <w:widowControl w:val="0"/>
              <w:tabs>
                <w:tab w:val="left" w:pos="3087"/>
              </w:tabs>
              <w:spacing w:line="216" w:lineRule="auto"/>
              <w:contextualSpacing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720784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الاسم:</w:t>
            </w:r>
            <w:r w:rsidRPr="00720784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ab/>
            </w:r>
          </w:p>
        </w:tc>
        <w:tc>
          <w:tcPr>
            <w:tcW w:w="6946" w:type="dxa"/>
          </w:tcPr>
          <w:p w14:paraId="7D7562FC" w14:textId="2322E435" w:rsidR="00B066CC" w:rsidRPr="00720784" w:rsidRDefault="00AC6055" w:rsidP="00235E4E">
            <w:pPr>
              <w:widowControl w:val="0"/>
              <w:spacing w:line="216" w:lineRule="auto"/>
              <w:contextualSpacing/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</w:tr>
      <w:tr w:rsidR="00B066CC" w:rsidRPr="00720784" w14:paraId="7B30EEE2" w14:textId="77777777" w:rsidTr="00235E4E">
        <w:tc>
          <w:tcPr>
            <w:tcW w:w="3830" w:type="dxa"/>
          </w:tcPr>
          <w:p w14:paraId="4D6F67BD" w14:textId="387CF110" w:rsidR="00B066CC" w:rsidRPr="00720784" w:rsidRDefault="00B066CC" w:rsidP="00235E4E">
            <w:pPr>
              <w:widowControl w:val="0"/>
              <w:spacing w:line="216" w:lineRule="auto"/>
              <w:contextualSpacing/>
              <w:rPr>
                <w:rFonts w:cs="Traditional Arabic"/>
                <w:bCs/>
                <w:color w:val="000000"/>
                <w:sz w:val="28"/>
                <w:szCs w:val="28"/>
              </w:rPr>
            </w:pPr>
            <w:r w:rsidRPr="00720784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الرقم</w:t>
            </w:r>
            <w:r w:rsidR="00AC605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الجامعي</w:t>
            </w:r>
            <w:r w:rsidRPr="00720784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:</w:t>
            </w:r>
            <w:r w:rsidR="005C3781" w:rsidRPr="005C3781">
              <w:t xml:space="preserve"> </w:t>
            </w:r>
          </w:p>
        </w:tc>
        <w:tc>
          <w:tcPr>
            <w:tcW w:w="6946" w:type="dxa"/>
          </w:tcPr>
          <w:p w14:paraId="45EB9E9E" w14:textId="01778D4D" w:rsidR="00B066CC" w:rsidRPr="00720784" w:rsidRDefault="00B066CC" w:rsidP="00235E4E">
            <w:pPr>
              <w:widowControl w:val="0"/>
              <w:spacing w:line="216" w:lineRule="auto"/>
              <w:contextualSpacing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720784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فكرة</w:t>
            </w:r>
            <w:r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بحثية</w:t>
            </w:r>
            <w:r w:rsidRPr="00720784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لبرنامج ماجستير اللغة العربية مسار: </w:t>
            </w:r>
            <w:r w:rsidR="005C3781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الأدب والنقد.</w:t>
            </w:r>
          </w:p>
        </w:tc>
      </w:tr>
      <w:tr w:rsidR="00B066CC" w:rsidRPr="00720784" w14:paraId="254F6A41" w14:textId="77777777" w:rsidTr="00235E4E">
        <w:tc>
          <w:tcPr>
            <w:tcW w:w="3830" w:type="dxa"/>
          </w:tcPr>
          <w:p w14:paraId="1F494BFD" w14:textId="136D6428" w:rsidR="00B066CC" w:rsidRPr="00720784" w:rsidRDefault="00B066CC" w:rsidP="00235E4E">
            <w:pPr>
              <w:widowControl w:val="0"/>
              <w:spacing w:line="216" w:lineRule="auto"/>
              <w:contextualSpacing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اسم </w:t>
            </w:r>
            <w:r w:rsidR="00AC605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المشرف /ة</w:t>
            </w:r>
            <w:r w:rsidR="005C3781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:</w:t>
            </w:r>
            <w:r w:rsidR="00AC605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د. </w:t>
            </w:r>
          </w:p>
        </w:tc>
        <w:tc>
          <w:tcPr>
            <w:tcW w:w="6946" w:type="dxa"/>
          </w:tcPr>
          <w:p w14:paraId="59F4F45D" w14:textId="7879DB6D" w:rsidR="00B066CC" w:rsidRPr="00720784" w:rsidRDefault="005C3781" w:rsidP="00235E4E">
            <w:pPr>
              <w:widowControl w:val="0"/>
              <w:spacing w:line="216" w:lineRule="auto"/>
              <w:contextualSpacing/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المنهج</w:t>
            </w:r>
            <w:r w:rsidR="00B066CC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البحثي </w:t>
            </w:r>
            <w:r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المقترح للعنوان. </w:t>
            </w:r>
          </w:p>
        </w:tc>
      </w:tr>
    </w:tbl>
    <w:p w14:paraId="72AC0A9D" w14:textId="2CF6D80C" w:rsidR="00B066CC" w:rsidRPr="005E48B5" w:rsidRDefault="00B066CC" w:rsidP="00235E4E">
      <w:pPr>
        <w:widowControl w:val="0"/>
        <w:spacing w:line="216" w:lineRule="auto"/>
        <w:contextualSpacing/>
        <w:jc w:val="center"/>
        <w:rPr>
          <w:rFonts w:cs="Traditional Arabic"/>
          <w:bCs/>
          <w:color w:val="000000"/>
          <w:sz w:val="32"/>
          <w:szCs w:val="32"/>
          <w:u w:val="single"/>
          <w:rtl/>
        </w:rPr>
      </w:pPr>
      <w:r w:rsidRPr="005E48B5">
        <w:rPr>
          <w:rFonts w:cs="Traditional Arabic" w:hint="cs"/>
          <w:bCs/>
          <w:color w:val="000000"/>
          <w:sz w:val="32"/>
          <w:szCs w:val="32"/>
          <w:u w:val="single"/>
          <w:rtl/>
        </w:rPr>
        <w:t>((</w:t>
      </w:r>
      <w:r w:rsidR="00FC5D8B">
        <w:rPr>
          <w:rFonts w:cs="Traditional Arabic" w:hint="cs"/>
          <w:bCs/>
          <w:color w:val="000000"/>
          <w:sz w:val="32"/>
          <w:szCs w:val="32"/>
          <w:u w:val="single"/>
          <w:rtl/>
        </w:rPr>
        <w:t>منوال</w:t>
      </w:r>
      <w:r w:rsidRPr="005E48B5">
        <w:rPr>
          <w:rFonts w:cs="Traditional Arabic" w:hint="cs"/>
          <w:bCs/>
          <w:color w:val="000000"/>
          <w:sz w:val="32"/>
          <w:szCs w:val="32"/>
          <w:u w:val="single"/>
          <w:rtl/>
        </w:rPr>
        <w:t xml:space="preserve"> للمحاكاة</w:t>
      </w:r>
      <w:r w:rsidR="00FC5D8B">
        <w:rPr>
          <w:rFonts w:cs="Traditional Arabic" w:hint="cs"/>
          <w:bCs/>
          <w:color w:val="000000"/>
          <w:sz w:val="32"/>
          <w:szCs w:val="32"/>
          <w:u w:val="single"/>
          <w:rtl/>
        </w:rPr>
        <w:t xml:space="preserve"> والتوضيح</w:t>
      </w:r>
      <w:r w:rsidRPr="005E48B5">
        <w:rPr>
          <w:rFonts w:cs="Traditional Arabic" w:hint="cs"/>
          <w:bCs/>
          <w:color w:val="000000"/>
          <w:sz w:val="32"/>
          <w:szCs w:val="32"/>
          <w:u w:val="single"/>
          <w:rtl/>
        </w:rPr>
        <w:t>))</w:t>
      </w:r>
    </w:p>
    <w:p w14:paraId="3E6A1300" w14:textId="2B1369B6" w:rsidR="005C3781" w:rsidRDefault="005C3781" w:rsidP="00235E4E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>أولًا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مشكلة البحث</w:t>
      </w:r>
      <w:r w:rsidRPr="005C3781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30125129" w14:textId="03B782F1" w:rsidR="005C3781" w:rsidRPr="005C3781" w:rsidRDefault="005C3781" w:rsidP="00FC5D8B">
      <w:pPr>
        <w:spacing w:after="0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  </w:t>
      </w:r>
      <w:r w:rsidR="00AC6055">
        <w:rPr>
          <w:rFonts w:ascii="Traditional Arabic" w:hAnsi="Traditional Arabic" w:cs="Traditional Arabic" w:hint="cs"/>
          <w:sz w:val="32"/>
          <w:szCs w:val="32"/>
          <w:rtl/>
        </w:rPr>
        <w:t>موجزة قدر الإمكان بحيث توضح المشكلة</w:t>
      </w:r>
      <w:r w:rsidRPr="005C3781">
        <w:rPr>
          <w:rFonts w:ascii="Traditional Arabic" w:hAnsi="Traditional Arabic" w:cs="Traditional Arabic"/>
          <w:sz w:val="32"/>
          <w:szCs w:val="32"/>
        </w:rPr>
        <w:t>.</w:t>
      </w:r>
    </w:p>
    <w:p w14:paraId="49C07014" w14:textId="1E7D219D" w:rsidR="005C3781" w:rsidRPr="005C3781" w:rsidRDefault="005C3781" w:rsidP="00FC5D8B">
      <w:pPr>
        <w:spacing w:after="0"/>
        <w:rPr>
          <w:rFonts w:ascii="Traditional Arabic" w:hAnsi="Traditional Arabic" w:cs="Traditional Arabic"/>
          <w:sz w:val="32"/>
          <w:szCs w:val="32"/>
        </w:rPr>
      </w:pP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>ثانيًا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حدود البحث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(المكانية والزمانية)</w:t>
      </w:r>
      <w:r w:rsidRPr="005C3781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5C3781">
        <w:rPr>
          <w:rFonts w:ascii="Traditional Arabic" w:hAnsi="Traditional Arabic" w:cs="Traditional Arabic"/>
          <w:b/>
          <w:bCs/>
          <w:sz w:val="32"/>
          <w:szCs w:val="32"/>
        </w:rPr>
        <w:br/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AC6055">
        <w:rPr>
          <w:rFonts w:ascii="Traditional Arabic" w:hAnsi="Traditional Arabic" w:cs="Traditional Arabic" w:hint="cs"/>
          <w:sz w:val="32"/>
          <w:szCs w:val="32"/>
          <w:rtl/>
        </w:rPr>
        <w:t>الحد المكاني: في المملكة العربية السعودية         الحد الزماني: ما بين عام ٢٠٠٥ إلى عام ٢٠٠٧.</w:t>
      </w:r>
    </w:p>
    <w:p w14:paraId="76989577" w14:textId="56B0BAF8" w:rsidR="005C3781" w:rsidRPr="005C3781" w:rsidRDefault="005C3781" w:rsidP="00FC5D8B">
      <w:pPr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>ثالثًا</w:t>
      </w:r>
      <w:r w:rsidR="00235E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35E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تصور </w:t>
      </w:r>
      <w:r w:rsidR="00235E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>مبدئي للفصول</w:t>
      </w:r>
      <w:r w:rsidR="002201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والمباحث والمطالب</w:t>
      </w:r>
      <w:r w:rsidRPr="005C3781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4FF6F143" w14:textId="7FD94A81" w:rsidR="008762CA" w:rsidRPr="008762CA" w:rsidRDefault="008762CA" w:rsidP="00FC5D8B">
      <w:pPr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التمهيد: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(أي: </w:t>
      </w: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>الإطار النظري المفسر لمصطلحات العنوان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مفهوم البطولة في النقد الأدبي </w:t>
      </w:r>
    </w:p>
    <w:p w14:paraId="2E4952C2" w14:textId="77777777" w:rsidR="004A09CC" w:rsidRDefault="004A09CC" w:rsidP="00FC5D8B">
      <w:pPr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4F926CD5" w14:textId="4E625AFC" w:rsidR="008762CA" w:rsidRPr="008762CA" w:rsidRDefault="008762CA" w:rsidP="00FC5D8B">
      <w:pPr>
        <w:spacing w:after="0"/>
        <w:rPr>
          <w:rFonts w:ascii="Traditional Arabic" w:hAnsi="Traditional Arabic" w:cs="Traditional Arabic"/>
          <w:sz w:val="32"/>
          <w:szCs w:val="32"/>
        </w:rPr>
      </w:pP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 الأو</w:t>
      </w:r>
      <w:r w:rsidR="002201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ل: </w:t>
      </w:r>
      <w:r w:rsidRPr="008762CA">
        <w:rPr>
          <w:rFonts w:ascii="Traditional Arabic" w:hAnsi="Traditional Arabic" w:cs="Traditional Arabic"/>
          <w:sz w:val="32"/>
          <w:szCs w:val="32"/>
          <w:rtl/>
        </w:rPr>
        <w:t>مفهوم البطل والبطولة في النقد الأدبي العام</w:t>
      </w:r>
    </w:p>
    <w:p w14:paraId="3F660AE2" w14:textId="0C17DAB2" w:rsidR="008762CA" w:rsidRPr="008762CA" w:rsidRDefault="00220160" w:rsidP="00FC5D8B">
      <w:pPr>
        <w:numPr>
          <w:ilvl w:val="0"/>
          <w:numId w:val="8"/>
        </w:numPr>
        <w:spacing w:after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المطلب الأول: 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>الجذور الكلاسيكية لمفهوم البطل (من</w:t>
      </w:r>
      <w:r w:rsidR="008762CA">
        <w:rPr>
          <w:rFonts w:ascii="Traditional Arabic" w:hAnsi="Traditional Arabic" w:cs="Traditional Arabic" w:hint="cs"/>
          <w:sz w:val="32"/>
          <w:szCs w:val="32"/>
          <w:rtl/>
        </w:rPr>
        <w:t xml:space="preserve"> القدم إلى الحداثة، ومن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 xml:space="preserve"> ال</w:t>
      </w:r>
      <w:r w:rsidR="008762CA">
        <w:rPr>
          <w:rFonts w:ascii="Traditional Arabic" w:hAnsi="Traditional Arabic" w:cs="Traditional Arabic" w:hint="cs"/>
          <w:sz w:val="32"/>
          <w:szCs w:val="32"/>
          <w:rtl/>
        </w:rPr>
        <w:t>شعر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 xml:space="preserve"> إلى الرواية)</w:t>
      </w:r>
      <w:r w:rsidR="008762CA" w:rsidRPr="008762CA">
        <w:rPr>
          <w:rFonts w:ascii="Traditional Arabic" w:hAnsi="Traditional Arabic" w:cs="Traditional Arabic"/>
          <w:sz w:val="32"/>
          <w:szCs w:val="32"/>
        </w:rPr>
        <w:t>.</w:t>
      </w:r>
    </w:p>
    <w:p w14:paraId="6822AF3A" w14:textId="6DC0C60D" w:rsidR="008762CA" w:rsidRPr="00220160" w:rsidRDefault="00220160" w:rsidP="00FC5D8B">
      <w:pPr>
        <w:numPr>
          <w:ilvl w:val="0"/>
          <w:numId w:val="8"/>
        </w:numPr>
        <w:spacing w:after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المطلب الثاني: 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>تحوّل مفهوم البطولة في السرد الحديث (من البطولة ال</w:t>
      </w:r>
      <w:r w:rsidR="008762CA">
        <w:rPr>
          <w:rFonts w:ascii="Traditional Arabic" w:hAnsi="Traditional Arabic" w:cs="Traditional Arabic" w:hint="cs"/>
          <w:sz w:val="32"/>
          <w:szCs w:val="32"/>
          <w:rtl/>
        </w:rPr>
        <w:t>ماديَّ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>ة إلى البطولة ال</w:t>
      </w:r>
      <w:r w:rsidR="008762CA">
        <w:rPr>
          <w:rFonts w:ascii="Traditional Arabic" w:hAnsi="Traditional Arabic" w:cs="Traditional Arabic" w:hint="cs"/>
          <w:sz w:val="32"/>
          <w:szCs w:val="32"/>
          <w:rtl/>
        </w:rPr>
        <w:t>قيميَّ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>ة)</w:t>
      </w:r>
      <w:r w:rsidR="008762CA" w:rsidRPr="008762CA">
        <w:rPr>
          <w:rFonts w:ascii="Traditional Arabic" w:hAnsi="Traditional Arabic" w:cs="Traditional Arabic"/>
          <w:sz w:val="32"/>
          <w:szCs w:val="32"/>
        </w:rPr>
        <w:t>.</w:t>
      </w:r>
    </w:p>
    <w:p w14:paraId="52F949BC" w14:textId="5FCAEA72" w:rsidR="008762CA" w:rsidRPr="008762CA" w:rsidRDefault="008762CA" w:rsidP="00FC5D8B">
      <w:pPr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>الفصل ال</w:t>
      </w:r>
      <w:r w:rsidR="004A09C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ثاني</w:t>
      </w: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</w:p>
    <w:p w14:paraId="383D9441" w14:textId="77777777" w:rsidR="00AC6055" w:rsidRDefault="008762CA" w:rsidP="00AC6055">
      <w:pPr>
        <w:spacing w:after="0"/>
        <w:rPr>
          <w:rFonts w:ascii="Traditional Arabic" w:hAnsi="Traditional Arabic" w:cs="Traditional Arabic"/>
          <w:sz w:val="32"/>
          <w:szCs w:val="32"/>
          <w:rtl/>
        </w:rPr>
      </w:pPr>
      <w:r w:rsidRPr="008762CA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 الأول</w:t>
      </w:r>
      <w:r w:rsidRPr="008762CA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37265344" w14:textId="57B790DF" w:rsidR="008762CA" w:rsidRPr="008762CA" w:rsidRDefault="007F41E2" w:rsidP="00AC6055">
      <w:pPr>
        <w:spacing w:after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المطلب الأول: </w:t>
      </w:r>
      <w:r w:rsidR="008762CA" w:rsidRPr="008762CA">
        <w:rPr>
          <w:rFonts w:ascii="Traditional Arabic" w:hAnsi="Traditional Arabic" w:cs="Traditional Arabic"/>
          <w:sz w:val="32"/>
          <w:szCs w:val="32"/>
          <w:rtl/>
        </w:rPr>
        <w:t>سمات الشخصية البطولية في روايات البدايات</w:t>
      </w:r>
      <w:r w:rsidR="008762CA">
        <w:rPr>
          <w:rFonts w:ascii="Traditional Arabic" w:hAnsi="Traditional Arabic" w:cs="Traditional Arabic" w:hint="cs"/>
          <w:sz w:val="32"/>
          <w:szCs w:val="32"/>
          <w:rtl/>
        </w:rPr>
        <w:t xml:space="preserve"> (البطل الرافض، البطل المنكسر، البطل المنعزل، البطل الصامت)</w:t>
      </w:r>
      <w:r w:rsidR="008762CA" w:rsidRPr="008762CA">
        <w:rPr>
          <w:rFonts w:ascii="Traditional Arabic" w:hAnsi="Traditional Arabic" w:cs="Traditional Arabic"/>
          <w:sz w:val="32"/>
          <w:szCs w:val="32"/>
        </w:rPr>
        <w:t>.</w:t>
      </w:r>
    </w:p>
    <w:p w14:paraId="65D7E681" w14:textId="21815069" w:rsidR="005C3781" w:rsidRPr="005C3781" w:rsidRDefault="004A09CC" w:rsidP="00FC5D8B">
      <w:pPr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رابعا: </w:t>
      </w:r>
      <w:r w:rsidR="005C3781" w:rsidRPr="005C3781">
        <w:rPr>
          <w:rFonts w:ascii="Traditional Arabic" w:hAnsi="Traditional Arabic" w:cs="Traditional Arabic"/>
          <w:b/>
          <w:bCs/>
          <w:sz w:val="32"/>
          <w:szCs w:val="32"/>
          <w:rtl/>
        </w:rPr>
        <w:t>الدراسات السابقة</w:t>
      </w:r>
      <w:r w:rsidR="005C3781" w:rsidRPr="005C3781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65E481AF" w14:textId="77412D39" w:rsidR="004A09CC" w:rsidRDefault="004A09CC" w:rsidP="00AC6055">
      <w:pPr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خامسا: </w:t>
      </w:r>
      <w:r w:rsidR="00FC5D8B" w:rsidRPr="007E0F85">
        <w:rPr>
          <w:rFonts w:cs="Traditional Arabic" w:hint="cs"/>
          <w:b/>
          <w:bCs/>
          <w:sz w:val="32"/>
          <w:szCs w:val="32"/>
          <w:rtl/>
        </w:rPr>
        <w:t>المنهج البحثي:</w:t>
      </w:r>
      <w:r w:rsidR="00FC5D8B" w:rsidRPr="007E0F85">
        <w:rPr>
          <w:rFonts w:cs="Traditional Arabic" w:hint="cs"/>
          <w:sz w:val="32"/>
          <w:szCs w:val="32"/>
          <w:rtl/>
        </w:rPr>
        <w:t xml:space="preserve"> </w:t>
      </w:r>
      <w:r w:rsidR="00FC5D8B" w:rsidRPr="007E0F85">
        <w:rPr>
          <w:rFonts w:cs="Traditional Arabic"/>
          <w:sz w:val="32"/>
          <w:szCs w:val="32"/>
          <w:rtl/>
        </w:rPr>
        <w:t xml:space="preserve">يعتمد البحث على </w:t>
      </w:r>
      <w:r w:rsidR="00FC5D8B" w:rsidRPr="007E0F85">
        <w:rPr>
          <w:rFonts w:cs="Traditional Arabic"/>
          <w:b/>
          <w:bCs/>
          <w:sz w:val="32"/>
          <w:szCs w:val="32"/>
          <w:rtl/>
        </w:rPr>
        <w:t xml:space="preserve">المنهج </w:t>
      </w:r>
      <w:proofErr w:type="gramStart"/>
      <w:r w:rsidR="00AC6055">
        <w:rPr>
          <w:rFonts w:cs="Traditional Arabic" w:hint="cs"/>
          <w:b/>
          <w:bCs/>
          <w:sz w:val="32"/>
          <w:szCs w:val="32"/>
          <w:rtl/>
        </w:rPr>
        <w:t xml:space="preserve">الوصفي </w:t>
      </w:r>
      <w:r w:rsidR="00FC5D8B" w:rsidRPr="007E0F85">
        <w:rPr>
          <w:rFonts w:cs="Traditional Arabic" w:hint="cs"/>
          <w:sz w:val="32"/>
          <w:szCs w:val="32"/>
          <w:rtl/>
        </w:rPr>
        <w:t>؛</w:t>
      </w:r>
      <w:proofErr w:type="gramEnd"/>
      <w:r w:rsidR="00FC5D8B" w:rsidRPr="007E0F85">
        <w:rPr>
          <w:rFonts w:cs="Traditional Arabic" w:hint="cs"/>
          <w:sz w:val="32"/>
          <w:szCs w:val="32"/>
          <w:rtl/>
        </w:rPr>
        <w:t xml:space="preserve"> بحيث:</w:t>
      </w:r>
      <w:r w:rsidR="00FC5D8B" w:rsidRPr="007E0F85">
        <w:rPr>
          <w:rFonts w:cs="Traditional Arabic"/>
          <w:sz w:val="32"/>
          <w:szCs w:val="32"/>
          <w:rtl/>
        </w:rPr>
        <w:t xml:space="preserve"> يسمح المنهج ال</w:t>
      </w:r>
      <w:r w:rsidR="00AC6055">
        <w:rPr>
          <w:rFonts w:cs="Traditional Arabic" w:hint="cs"/>
          <w:sz w:val="32"/>
          <w:szCs w:val="32"/>
          <w:rtl/>
        </w:rPr>
        <w:t>وصفي</w:t>
      </w:r>
      <w:r w:rsidR="00FC5D8B" w:rsidRPr="007E0F85">
        <w:rPr>
          <w:rFonts w:cs="Traditional Arabic"/>
          <w:sz w:val="32"/>
          <w:szCs w:val="32"/>
          <w:rtl/>
        </w:rPr>
        <w:t xml:space="preserve"> </w:t>
      </w:r>
      <w:proofErr w:type="gramStart"/>
      <w:r w:rsidR="00AC6055">
        <w:rPr>
          <w:rFonts w:cs="Traditional Arabic" w:hint="cs"/>
          <w:sz w:val="32"/>
          <w:szCs w:val="32"/>
          <w:rtl/>
        </w:rPr>
        <w:t>...  .</w:t>
      </w:r>
      <w:proofErr w:type="gramEnd"/>
      <w:r w:rsidR="00AC6055" w:rsidRPr="00AC605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249E0D82" w14:textId="1BE5EBC1" w:rsidR="00FE2875" w:rsidRDefault="00FE2875" w:rsidP="00FC5D8B">
      <w:pPr>
        <w:widowControl w:val="0"/>
        <w:spacing w:after="0" w:line="240" w:lineRule="auto"/>
        <w:contextualSpacing/>
        <w:jc w:val="lowKashida"/>
        <w:rPr>
          <w:rFonts w:cs="Traditional Arabic"/>
          <w:sz w:val="32"/>
          <w:szCs w:val="32"/>
          <w:rtl/>
        </w:rPr>
      </w:pPr>
    </w:p>
    <w:sectPr w:rsidR="00FE2875" w:rsidSect="00FA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2E73" w14:textId="77777777" w:rsidR="0044492C" w:rsidRDefault="0044492C" w:rsidP="00063147">
      <w:pPr>
        <w:spacing w:after="0" w:line="240" w:lineRule="auto"/>
      </w:pPr>
      <w:r>
        <w:separator/>
      </w:r>
    </w:p>
  </w:endnote>
  <w:endnote w:type="continuationSeparator" w:id="0">
    <w:p w14:paraId="05B690F5" w14:textId="77777777" w:rsidR="0044492C" w:rsidRDefault="0044492C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88A" w14:textId="77777777" w:rsidR="00A63970" w:rsidRDefault="00A63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EndPr/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0784" w14:textId="77777777" w:rsidR="00A63970" w:rsidRDefault="00A63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3982" w14:textId="77777777" w:rsidR="0044492C" w:rsidRDefault="0044492C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3B10DBA3" w14:textId="77777777" w:rsidR="0044492C" w:rsidRDefault="0044492C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D" w14:textId="77777777" w:rsidR="00A63970" w:rsidRDefault="00A63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A8307A" w:rsidP="00D40385">
    <w:pPr>
      <w:pStyle w:val="a4"/>
    </w:pPr>
    <w:r>
      <w:rPr>
        <w:noProof/>
        <w:lang w:val="fr-FR" w:eastAsia="fr-FR"/>
      </w:rPr>
    </w:r>
    <w:r w:rsidR="00A8307A"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alt="" style="position:absolute;left:0;text-align:left;margin-left:-13.45pt;margin-top:-119.5pt;width:559.95pt;height:819.95pt;z-index:-251656704;mso-wrap-edited:f;mso-width-percent:0;mso-height-percent:0;mso-position-horizontal-relative:margin;mso-position-vertical-relative:margin;mso-width-percent:0;mso-height-percent:0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428B" w14:textId="77777777" w:rsidR="00A63970" w:rsidRDefault="00A63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013E"/>
    <w:rsid w:val="000606D3"/>
    <w:rsid w:val="00063147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2554E"/>
    <w:rsid w:val="001357A2"/>
    <w:rsid w:val="0016493F"/>
    <w:rsid w:val="00176F7B"/>
    <w:rsid w:val="00190499"/>
    <w:rsid w:val="00195E89"/>
    <w:rsid w:val="001B5171"/>
    <w:rsid w:val="001C3A35"/>
    <w:rsid w:val="001C44AA"/>
    <w:rsid w:val="001C47E4"/>
    <w:rsid w:val="00211A51"/>
    <w:rsid w:val="00220160"/>
    <w:rsid w:val="00220A6C"/>
    <w:rsid w:val="00221EA0"/>
    <w:rsid w:val="00235E4E"/>
    <w:rsid w:val="00245A8F"/>
    <w:rsid w:val="00252FCE"/>
    <w:rsid w:val="00267D64"/>
    <w:rsid w:val="002805B8"/>
    <w:rsid w:val="00280F80"/>
    <w:rsid w:val="002B264B"/>
    <w:rsid w:val="002D639A"/>
    <w:rsid w:val="002D7D1A"/>
    <w:rsid w:val="002E03CB"/>
    <w:rsid w:val="002E3413"/>
    <w:rsid w:val="002F059C"/>
    <w:rsid w:val="00302901"/>
    <w:rsid w:val="00316E49"/>
    <w:rsid w:val="00354567"/>
    <w:rsid w:val="00357C8D"/>
    <w:rsid w:val="00362D3C"/>
    <w:rsid w:val="0036553E"/>
    <w:rsid w:val="0037508C"/>
    <w:rsid w:val="00376B5A"/>
    <w:rsid w:val="00376DCA"/>
    <w:rsid w:val="003C7999"/>
    <w:rsid w:val="003F6C45"/>
    <w:rsid w:val="00441507"/>
    <w:rsid w:val="0044492C"/>
    <w:rsid w:val="004459E5"/>
    <w:rsid w:val="004658AB"/>
    <w:rsid w:val="00474268"/>
    <w:rsid w:val="00490CF5"/>
    <w:rsid w:val="00490F54"/>
    <w:rsid w:val="00492724"/>
    <w:rsid w:val="00496D63"/>
    <w:rsid w:val="004A09CC"/>
    <w:rsid w:val="004A3ECB"/>
    <w:rsid w:val="004B5862"/>
    <w:rsid w:val="004D0434"/>
    <w:rsid w:val="004F2B7D"/>
    <w:rsid w:val="00510593"/>
    <w:rsid w:val="0051124E"/>
    <w:rsid w:val="00514AF3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413E2"/>
    <w:rsid w:val="0067491A"/>
    <w:rsid w:val="00675EE6"/>
    <w:rsid w:val="006867DD"/>
    <w:rsid w:val="006A2E39"/>
    <w:rsid w:val="006A6BC8"/>
    <w:rsid w:val="006D336D"/>
    <w:rsid w:val="0070714E"/>
    <w:rsid w:val="00714FCA"/>
    <w:rsid w:val="007204F1"/>
    <w:rsid w:val="00726F1A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41E2"/>
    <w:rsid w:val="00836588"/>
    <w:rsid w:val="00844750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2C2D"/>
    <w:rsid w:val="009E35AE"/>
    <w:rsid w:val="009E53D2"/>
    <w:rsid w:val="00A01ED8"/>
    <w:rsid w:val="00A07DAF"/>
    <w:rsid w:val="00A11535"/>
    <w:rsid w:val="00A20688"/>
    <w:rsid w:val="00A32FA4"/>
    <w:rsid w:val="00A63970"/>
    <w:rsid w:val="00A66E47"/>
    <w:rsid w:val="00A8307A"/>
    <w:rsid w:val="00A942A5"/>
    <w:rsid w:val="00A96887"/>
    <w:rsid w:val="00AA7000"/>
    <w:rsid w:val="00AC6055"/>
    <w:rsid w:val="00AC6263"/>
    <w:rsid w:val="00AD04E8"/>
    <w:rsid w:val="00B00B2B"/>
    <w:rsid w:val="00B0349A"/>
    <w:rsid w:val="00B05739"/>
    <w:rsid w:val="00B066CC"/>
    <w:rsid w:val="00B10670"/>
    <w:rsid w:val="00B963C0"/>
    <w:rsid w:val="00BB1E22"/>
    <w:rsid w:val="00BB1E42"/>
    <w:rsid w:val="00BC2849"/>
    <w:rsid w:val="00BC2AEC"/>
    <w:rsid w:val="00BC4B8E"/>
    <w:rsid w:val="00BE0159"/>
    <w:rsid w:val="00C0045A"/>
    <w:rsid w:val="00C10D6C"/>
    <w:rsid w:val="00C17984"/>
    <w:rsid w:val="00C3359A"/>
    <w:rsid w:val="00C750F9"/>
    <w:rsid w:val="00C8697F"/>
    <w:rsid w:val="00CA370C"/>
    <w:rsid w:val="00CC2128"/>
    <w:rsid w:val="00D051D1"/>
    <w:rsid w:val="00D0696A"/>
    <w:rsid w:val="00D11B78"/>
    <w:rsid w:val="00D23467"/>
    <w:rsid w:val="00D31134"/>
    <w:rsid w:val="00D361F4"/>
    <w:rsid w:val="00D40385"/>
    <w:rsid w:val="00D46E19"/>
    <w:rsid w:val="00D7204F"/>
    <w:rsid w:val="00D725C3"/>
    <w:rsid w:val="00D810B1"/>
    <w:rsid w:val="00D81DA5"/>
    <w:rsid w:val="00D96E7F"/>
    <w:rsid w:val="00D97A83"/>
    <w:rsid w:val="00DA515D"/>
    <w:rsid w:val="00DA66E8"/>
    <w:rsid w:val="00DC10E0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D62AF"/>
    <w:rsid w:val="00EE1BD7"/>
    <w:rsid w:val="00F10C66"/>
    <w:rsid w:val="00F136AA"/>
    <w:rsid w:val="00F15FF2"/>
    <w:rsid w:val="00F27B5E"/>
    <w:rsid w:val="00F41A30"/>
    <w:rsid w:val="00F44A1E"/>
    <w:rsid w:val="00F61CF8"/>
    <w:rsid w:val="00F664BB"/>
    <w:rsid w:val="00F70F04"/>
    <w:rsid w:val="00F82CCA"/>
    <w:rsid w:val="00F907BF"/>
    <w:rsid w:val="00FA191C"/>
    <w:rsid w:val="00FA223D"/>
    <w:rsid w:val="00FB1636"/>
    <w:rsid w:val="00FB7DDE"/>
    <w:rsid w:val="00FC4AF3"/>
    <w:rsid w:val="00FC5D8B"/>
    <w:rsid w:val="00FD0249"/>
    <w:rsid w:val="00FD1E86"/>
    <w:rsid w:val="00FE2875"/>
    <w:rsid w:val="00FE4D67"/>
    <w:rsid w:val="00FE5FE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FF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وائل مطر حسن الحربي</cp:lastModifiedBy>
  <cp:revision>2</cp:revision>
  <cp:lastPrinted>2025-11-12T23:37:00Z</cp:lastPrinted>
  <dcterms:created xsi:type="dcterms:W3CDTF">2026-06-02T18:13:00Z</dcterms:created>
  <dcterms:modified xsi:type="dcterms:W3CDTF">2026-06-02T18:13:00Z</dcterms:modified>
</cp:coreProperties>
</file>