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38"/>
        <w:bidiVisual/>
        <w:tblW w:w="11325" w:type="dxa"/>
        <w:tblLayout w:type="fixed"/>
        <w:tblLook w:val="00A0" w:firstRow="1" w:lastRow="0" w:firstColumn="1" w:lastColumn="0" w:noHBand="0" w:noVBand="0"/>
      </w:tblPr>
      <w:tblGrid>
        <w:gridCol w:w="3775"/>
        <w:gridCol w:w="3775"/>
        <w:gridCol w:w="3775"/>
      </w:tblGrid>
      <w:tr w:rsidR="00845250" w:rsidRPr="00A417FC" w14:paraId="0457D2D3" w14:textId="77777777" w:rsidTr="00A417FC">
        <w:tc>
          <w:tcPr>
            <w:tcW w:w="3775" w:type="dxa"/>
            <w:vAlign w:val="center"/>
          </w:tcPr>
          <w:p w14:paraId="5DA58C84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A417FC">
              <w:rPr>
                <w:rFonts w:cs="Sakkal Majalla (Arabic)" w:hint="eastAsia"/>
                <w:b/>
                <w:bCs/>
                <w:rtl/>
              </w:rPr>
              <w:t>المملكة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العربية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السعودية</w:t>
            </w:r>
          </w:p>
          <w:p w14:paraId="330C8822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A417FC">
              <w:rPr>
                <w:rFonts w:cs="Sakkal Majalla (Arabic)" w:hint="eastAsia"/>
                <w:b/>
                <w:bCs/>
                <w:rtl/>
              </w:rPr>
              <w:t>وزارة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التعليم</w:t>
            </w:r>
          </w:p>
          <w:p w14:paraId="02CF5493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A417FC">
              <w:rPr>
                <w:rFonts w:cs="Sakkal Majalla (Arabic)" w:hint="eastAsia"/>
                <w:b/>
                <w:bCs/>
                <w:rtl/>
              </w:rPr>
              <w:t>جامعة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الأمير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سطام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بن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عبدالعزيز</w:t>
            </w:r>
          </w:p>
        </w:tc>
        <w:tc>
          <w:tcPr>
            <w:tcW w:w="3775" w:type="dxa"/>
          </w:tcPr>
          <w:p w14:paraId="66EC452C" w14:textId="74D0B92D" w:rsidR="00845250" w:rsidRPr="00A417FC" w:rsidRDefault="00812C40" w:rsidP="00A417F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A44CEE6" wp14:editId="45CA1692">
                  <wp:extent cx="1209675" cy="676275"/>
                  <wp:effectExtent l="0" t="0" r="0" b="0"/>
                  <wp:docPr id="1" name="Picture 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Align w:val="center"/>
          </w:tcPr>
          <w:p w14:paraId="1126848D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7FC">
              <w:rPr>
                <w:sz w:val="20"/>
                <w:szCs w:val="20"/>
              </w:rPr>
              <w:t>Kingdom of Saudi Arabia</w:t>
            </w:r>
          </w:p>
          <w:p w14:paraId="0DB7DE5B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7FC">
              <w:rPr>
                <w:sz w:val="20"/>
                <w:szCs w:val="20"/>
              </w:rPr>
              <w:t xml:space="preserve">Ministry </w:t>
            </w:r>
            <w:proofErr w:type="gramStart"/>
            <w:r w:rsidRPr="00A417FC">
              <w:rPr>
                <w:sz w:val="20"/>
                <w:szCs w:val="20"/>
              </w:rPr>
              <w:t>of  Education</w:t>
            </w:r>
            <w:proofErr w:type="gramEnd"/>
          </w:p>
          <w:p w14:paraId="61DA0753" w14:textId="77777777" w:rsidR="00845250" w:rsidRPr="00A417FC" w:rsidRDefault="00845250" w:rsidP="00A417FC">
            <w:pPr>
              <w:bidi/>
              <w:spacing w:after="0" w:line="240" w:lineRule="auto"/>
              <w:jc w:val="center"/>
            </w:pPr>
            <w:r w:rsidRPr="00A417FC">
              <w:rPr>
                <w:sz w:val="20"/>
                <w:szCs w:val="20"/>
              </w:rPr>
              <w:t xml:space="preserve">Prince Sattam Bin </w:t>
            </w:r>
            <w:proofErr w:type="spellStart"/>
            <w:r w:rsidRPr="00A417FC">
              <w:rPr>
                <w:sz w:val="20"/>
                <w:szCs w:val="20"/>
              </w:rPr>
              <w:t>AbdulAziz</w:t>
            </w:r>
            <w:proofErr w:type="spellEnd"/>
            <w:r w:rsidRPr="00A417FC">
              <w:rPr>
                <w:sz w:val="20"/>
                <w:szCs w:val="20"/>
              </w:rPr>
              <w:t xml:space="preserve"> University</w:t>
            </w:r>
          </w:p>
        </w:tc>
      </w:tr>
      <w:tr w:rsidR="00845250" w:rsidRPr="00A417FC" w14:paraId="7227F7BC" w14:textId="77777777" w:rsidTr="00A417FC">
        <w:tc>
          <w:tcPr>
            <w:tcW w:w="3775" w:type="dxa"/>
            <w:vAlign w:val="center"/>
          </w:tcPr>
          <w:p w14:paraId="383F89B2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u w:val="single"/>
                <w:rtl/>
              </w:rPr>
            </w:pPr>
          </w:p>
        </w:tc>
        <w:tc>
          <w:tcPr>
            <w:tcW w:w="3775" w:type="dxa"/>
          </w:tcPr>
          <w:p w14:paraId="78924F79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PT Bold Heading"/>
                <w:sz w:val="8"/>
                <w:szCs w:val="8"/>
                <w:rtl/>
              </w:rPr>
            </w:pPr>
          </w:p>
          <w:p w14:paraId="1FFFBEAF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PT Bold Heading"/>
                <w:rtl/>
              </w:rPr>
            </w:pPr>
            <w:r w:rsidRPr="00A417FC">
              <w:rPr>
                <w:rFonts w:cs="PT Bold Heading" w:hint="eastAsia"/>
                <w:rtl/>
              </w:rPr>
              <w:t>طلب</w:t>
            </w:r>
            <w:r w:rsidRPr="00A417FC">
              <w:rPr>
                <w:rFonts w:cs="PT Bold Heading"/>
                <w:rtl/>
              </w:rPr>
              <w:t xml:space="preserve"> </w:t>
            </w:r>
            <w:r w:rsidRPr="00A417FC">
              <w:rPr>
                <w:rFonts w:cs="PT Bold Heading" w:hint="eastAsia"/>
                <w:rtl/>
              </w:rPr>
              <w:t>اختبار</w:t>
            </w:r>
            <w:r w:rsidRPr="00A417FC">
              <w:rPr>
                <w:rFonts w:cs="PT Bold Heading"/>
                <w:rtl/>
              </w:rPr>
              <w:t xml:space="preserve"> </w:t>
            </w:r>
            <w:r w:rsidRPr="00A417FC">
              <w:rPr>
                <w:rFonts w:cs="PT Bold Heading" w:hint="eastAsia"/>
                <w:rtl/>
              </w:rPr>
              <w:t>نهائي</w:t>
            </w:r>
            <w:r w:rsidRPr="00A417FC">
              <w:rPr>
                <w:rFonts w:cs="PT Bold Heading"/>
                <w:rtl/>
              </w:rPr>
              <w:t xml:space="preserve"> </w:t>
            </w:r>
            <w:r w:rsidRPr="00A417FC">
              <w:rPr>
                <w:rFonts w:cs="PT Bold Heading" w:hint="eastAsia"/>
                <w:rtl/>
              </w:rPr>
              <w:t>بديل</w:t>
            </w:r>
          </w:p>
        </w:tc>
        <w:tc>
          <w:tcPr>
            <w:tcW w:w="3775" w:type="dxa"/>
            <w:vAlign w:val="center"/>
          </w:tcPr>
          <w:p w14:paraId="3142FE71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bidiVisual/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854"/>
        <w:gridCol w:w="1721"/>
        <w:gridCol w:w="1846"/>
        <w:gridCol w:w="3616"/>
        <w:gridCol w:w="22"/>
      </w:tblGrid>
      <w:tr w:rsidR="00845250" w:rsidRPr="00A417FC" w14:paraId="1DAC145E" w14:textId="77777777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14:paraId="0257DA77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vAlign w:val="center"/>
          </w:tcPr>
          <w:p w14:paraId="7F64C1BF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14:paraId="5769B745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618" w:type="dxa"/>
            <w:vAlign w:val="center"/>
          </w:tcPr>
          <w:p w14:paraId="0DA8BECA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64ED78D3" w14:textId="77777777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14:paraId="6D960A7A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العام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22" w:type="dxa"/>
            <w:vAlign w:val="center"/>
          </w:tcPr>
          <w:p w14:paraId="301CCA3B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7" w:type="dxa"/>
            <w:vAlign w:val="center"/>
          </w:tcPr>
          <w:p w14:paraId="5B870017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الفصل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3618" w:type="dxa"/>
            <w:vAlign w:val="center"/>
          </w:tcPr>
          <w:p w14:paraId="651B5735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2D44D663" w14:textId="77777777" w:rsidTr="00A417FC">
        <w:trPr>
          <w:gridBefore w:val="1"/>
          <w:trHeight w:val="439"/>
          <w:jc w:val="center"/>
        </w:trPr>
        <w:tc>
          <w:tcPr>
            <w:tcW w:w="11044" w:type="dxa"/>
            <w:gridSpan w:val="5"/>
            <w:shd w:val="clear" w:color="auto" w:fill="BFBFBF"/>
            <w:vAlign w:val="center"/>
          </w:tcPr>
          <w:p w14:paraId="05411810" w14:textId="77777777" w:rsidR="00845250" w:rsidRPr="00A417FC" w:rsidRDefault="00845250" w:rsidP="00A417FC">
            <w:pPr>
              <w:bidi/>
              <w:spacing w:after="0" w:line="240" w:lineRule="auto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A417FC">
              <w:rPr>
                <w:rFonts w:cs="PT Bold Heading" w:hint="eastAsia"/>
                <w:b/>
                <w:bCs/>
                <w:sz w:val="20"/>
                <w:szCs w:val="20"/>
                <w:rtl/>
              </w:rPr>
              <w:t>بيانات</w:t>
            </w:r>
            <w:r w:rsidRPr="00A417FC">
              <w:rPr>
                <w:rFonts w:cs="PT Bold Heading"/>
                <w:b/>
                <w:bCs/>
                <w:sz w:val="20"/>
                <w:szCs w:val="20"/>
                <w:rtl/>
              </w:rPr>
              <w:t xml:space="preserve"> </w:t>
            </w:r>
            <w:r w:rsidRPr="00A417FC">
              <w:rPr>
                <w:rFonts w:cs="PT Bold Heading" w:hint="eastAsia"/>
                <w:b/>
                <w:bCs/>
                <w:sz w:val="20"/>
                <w:szCs w:val="20"/>
                <w:rtl/>
              </w:rPr>
              <w:t>الطالب</w:t>
            </w:r>
          </w:p>
        </w:tc>
      </w:tr>
      <w:tr w:rsidR="00845250" w:rsidRPr="00A417FC" w14:paraId="1539D427" w14:textId="77777777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14:paraId="44E14CC3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22" w:type="dxa"/>
            <w:vAlign w:val="center"/>
          </w:tcPr>
          <w:p w14:paraId="124AA28B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14:paraId="544A6FD5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618" w:type="dxa"/>
            <w:vAlign w:val="center"/>
          </w:tcPr>
          <w:p w14:paraId="46B12734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541A049B" w14:textId="77777777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14:paraId="668CA2F9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1722" w:type="dxa"/>
            <w:vAlign w:val="center"/>
          </w:tcPr>
          <w:p w14:paraId="3C551D3F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14:paraId="284FDE38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الرقم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3618" w:type="dxa"/>
            <w:vAlign w:val="center"/>
          </w:tcPr>
          <w:p w14:paraId="1B0CC624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7E6582E5" w14:textId="77777777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14:paraId="052F8AA0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722" w:type="dxa"/>
            <w:vAlign w:val="center"/>
          </w:tcPr>
          <w:p w14:paraId="0BE5C736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14:paraId="0918271B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8" w:type="dxa"/>
            <w:vAlign w:val="center"/>
          </w:tcPr>
          <w:p w14:paraId="7EA0EB08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7DEE0B1E" w14:textId="77777777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14:paraId="175B881A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رقم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722" w:type="dxa"/>
            <w:vAlign w:val="center"/>
          </w:tcPr>
          <w:p w14:paraId="2D80F921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14:paraId="47E23CDB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رقم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جوال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آخر</w:t>
            </w:r>
          </w:p>
        </w:tc>
        <w:tc>
          <w:tcPr>
            <w:tcW w:w="3618" w:type="dxa"/>
            <w:vAlign w:val="center"/>
          </w:tcPr>
          <w:p w14:paraId="4D457D8B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65102A7C" w14:textId="77777777" w:rsidTr="00A417FC">
        <w:trPr>
          <w:gridBefore w:val="1"/>
          <w:trHeight w:val="1256"/>
          <w:jc w:val="center"/>
        </w:trPr>
        <w:tc>
          <w:tcPr>
            <w:tcW w:w="11044" w:type="dxa"/>
            <w:gridSpan w:val="5"/>
          </w:tcPr>
          <w:p w14:paraId="302D84FF" w14:textId="77777777" w:rsidR="00845250" w:rsidRPr="00A417FC" w:rsidRDefault="00845250" w:rsidP="00A417FC">
            <w:pPr>
              <w:shd w:val="clear" w:color="auto" w:fill="BFBFBF"/>
              <w:bidi/>
              <w:spacing w:after="0" w:line="240" w:lineRule="auto"/>
              <w:jc w:val="center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طلب</w:t>
            </w:r>
          </w:p>
          <w:p w14:paraId="5D53F14B" w14:textId="77777777" w:rsidR="00845250" w:rsidRPr="00A417FC" w:rsidRDefault="00845250" w:rsidP="003E498F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أرغب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منحي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فرصة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لإجراء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نهائي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للمقررات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التي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تغيبت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عنها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الفصل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الدراسي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الثاني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للعام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الدراسي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(</w:t>
            </w: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40  14/  41 14)  .</w:t>
            </w:r>
          </w:p>
          <w:p w14:paraId="785CAF19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وذلك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للأسباب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الآتية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:</w:t>
            </w:r>
          </w:p>
          <w:p w14:paraId="16B63EA8" w14:textId="77777777" w:rsidR="00845250" w:rsidRPr="00A417FC" w:rsidRDefault="00845250" w:rsidP="003E498F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88E6E26" w14:textId="77777777" w:rsidR="00845250" w:rsidRPr="00A417FC" w:rsidRDefault="00845250" w:rsidP="003E498F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248DB5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المقررات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المطلوب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عنها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:</w:t>
            </w:r>
          </w:p>
          <w:tbl>
            <w:tblPr>
              <w:bidiVisual/>
              <w:tblW w:w="10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4"/>
              <w:gridCol w:w="1983"/>
              <w:gridCol w:w="1440"/>
              <w:gridCol w:w="900"/>
              <w:gridCol w:w="1440"/>
              <w:gridCol w:w="1378"/>
              <w:gridCol w:w="3128"/>
            </w:tblGrid>
            <w:tr w:rsidR="00845250" w:rsidRPr="00A417FC" w14:paraId="4D32CA63" w14:textId="77777777" w:rsidTr="003E498F">
              <w:trPr>
                <w:trHeight w:val="446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D33CC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8C0D3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2A1C78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رمز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رقم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FBD0" w14:textId="77777777" w:rsidR="00845250" w:rsidRPr="00180EAD" w:rsidRDefault="00845250" w:rsidP="003E498F">
                  <w:pPr>
                    <w:bidi/>
                    <w:spacing w:after="0" w:line="240" w:lineRule="auto"/>
                    <w:jc w:val="center"/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</w:pP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رقم</w:t>
                  </w:r>
                  <w:r w:rsidRPr="00180EAD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D33AB1" w14:textId="77777777" w:rsidR="00845250" w:rsidRPr="00180EAD" w:rsidRDefault="00845250" w:rsidP="003E498F">
                  <w:pPr>
                    <w:bidi/>
                    <w:spacing w:after="0" w:line="240" w:lineRule="auto"/>
                    <w:jc w:val="center"/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</w:pP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استاذة</w:t>
                  </w:r>
                  <w:r w:rsidRPr="00180EAD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F9A3A" w14:textId="77777777" w:rsidR="00845250" w:rsidRPr="00A417FC" w:rsidRDefault="00845250" w:rsidP="00A417FC">
                  <w:pPr>
                    <w:bidi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موعد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الإختبار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الأصلي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4C7BB5" w14:textId="77777777" w:rsidR="00845250" w:rsidRPr="00A417FC" w:rsidRDefault="00845250" w:rsidP="00A417FC">
                  <w:pPr>
                    <w:bidi/>
                    <w:spacing w:after="0" w:line="200" w:lineRule="exact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توصية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لجنة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القضايا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الطلابية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بالكلية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بإجراء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إختبار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بديل</w:t>
                  </w:r>
                </w:p>
              </w:tc>
            </w:tr>
            <w:tr w:rsidR="00845250" w:rsidRPr="00A417FC" w14:paraId="3FC73CC3" w14:textId="77777777" w:rsidTr="003E498F">
              <w:trPr>
                <w:trHeight w:val="590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B06B7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D70A5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D2765CD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B79269D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1CB3744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C140A8F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60E81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14:paraId="36046D27" w14:textId="77777777" w:rsidTr="003E498F">
              <w:trPr>
                <w:trHeight w:val="590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72CCC5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689CB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580FD9F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08EA489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B4B0BA4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90A4D65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80C16" w14:textId="77777777"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14:paraId="61C3DB7A" w14:textId="77777777" w:rsidTr="003E498F">
              <w:trPr>
                <w:trHeight w:val="590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C3DBE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9944A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FAB4CC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1F6CEC1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667104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90A9B6C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9371B" w14:textId="77777777"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14:paraId="40B996AA" w14:textId="77777777" w:rsidTr="003E498F">
              <w:trPr>
                <w:trHeight w:val="578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C7BAE7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9F2C1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3C2B0DA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F0773C2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BF0CE25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0210DE0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E1932" w14:textId="77777777"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14:paraId="4FCCEE92" w14:textId="77777777" w:rsidTr="003E498F">
              <w:trPr>
                <w:trHeight w:val="601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D5C935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4BABD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2CCBF3F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3D1C4E1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17AC249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D7C1621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9BEE4" w14:textId="77777777"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14:paraId="5962E386" w14:textId="77777777" w:rsidTr="003E498F">
              <w:trPr>
                <w:trHeight w:val="601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9244B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220F24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AB8CE8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34955EE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F726765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2F58907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6846B" w14:textId="77777777" w:rsidR="00845250" w:rsidRPr="00A417FC" w:rsidRDefault="00845250" w:rsidP="00A417F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14:paraId="15D0362A" w14:textId="77777777" w:rsidTr="003E498F">
              <w:trPr>
                <w:trHeight w:val="601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BF5FD3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BFAD1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62039C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4314FCA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CEC33D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124C03F" w14:textId="77777777"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FF67F" w14:textId="77777777" w:rsidR="00845250" w:rsidRPr="00A417FC" w:rsidRDefault="00845250" w:rsidP="00A417F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</w:tbl>
          <w:p w14:paraId="6FBA9C6E" w14:textId="77777777" w:rsidR="00845250" w:rsidRPr="00A417FC" w:rsidRDefault="00845250" w:rsidP="00A417FC">
            <w:pPr>
              <w:bidi/>
              <w:spacing w:after="0" w:line="48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14:paraId="11605B2A" w14:textId="77777777" w:rsidTr="00A417FC">
        <w:trPr>
          <w:gridBefore w:val="1"/>
          <w:trHeight w:val="437"/>
          <w:jc w:val="center"/>
        </w:trPr>
        <w:tc>
          <w:tcPr>
            <w:tcW w:w="11044" w:type="dxa"/>
            <w:gridSpan w:val="5"/>
          </w:tcPr>
          <w:p w14:paraId="383AC112" w14:textId="77777777"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sz w:val="14"/>
                <w:szCs w:val="1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3"/>
              <w:gridCol w:w="3604"/>
              <w:gridCol w:w="3604"/>
            </w:tblGrid>
            <w:tr w:rsidR="00845250" w:rsidRPr="00A417FC" w14:paraId="12FFC4BA" w14:textId="77777777" w:rsidTr="00A417FC">
              <w:trPr>
                <w:trHeight w:val="373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DAA34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75E7D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رئيس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القسم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0B3D6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وكيل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الكلية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للشؤون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الأكاديمية</w:t>
                  </w:r>
                </w:p>
              </w:tc>
            </w:tr>
            <w:tr w:rsidR="00845250" w:rsidRPr="00A417FC" w14:paraId="6BF19809" w14:textId="77777777" w:rsidTr="00A417FC">
              <w:trPr>
                <w:trHeight w:val="746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ADEF2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7CB7EB46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9E0AE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D3D9D" w14:textId="77777777"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E626F9B" w14:textId="77777777"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يوصي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مجلس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الكلية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جلسته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(                     )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بتاريخ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    /       /           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هـ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بــ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□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الموافقة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"/>
                <w:b/>
                <w:bCs/>
                <w:sz w:val="24"/>
                <w:szCs w:val="24"/>
                <w:rtl/>
              </w:rPr>
              <w:t xml:space="preserve"> |  </w:t>
            </w:r>
            <w:r w:rsidRPr="00A417F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□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عدم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الموافقة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على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إجراء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إختبار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نهائي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للطالب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المذكور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وإبلاغ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القسم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الذي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ينتمي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إليه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بالقرار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مع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التوجيه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بإعلام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.</w:t>
            </w:r>
            <w:r w:rsidRPr="00A417FC">
              <w:rPr>
                <w:rtl/>
              </w:rPr>
              <w:t xml:space="preserve">                                                                </w:t>
            </w:r>
            <w:r w:rsidRPr="00A417FC">
              <w:rPr>
                <w:rFonts w:hint="eastAsia"/>
                <w:sz w:val="24"/>
                <w:szCs w:val="24"/>
                <w:rtl/>
              </w:rPr>
              <w:t>يعتمد</w:t>
            </w:r>
            <w:r w:rsidRPr="00A417FC">
              <w:rPr>
                <w:sz w:val="24"/>
                <w:szCs w:val="24"/>
                <w:rtl/>
              </w:rPr>
              <w:t xml:space="preserve"> </w:t>
            </w:r>
            <w:r w:rsidRPr="00A417FC">
              <w:rPr>
                <w:rFonts w:hint="eastAsia"/>
                <w:sz w:val="24"/>
                <w:szCs w:val="24"/>
                <w:rtl/>
              </w:rPr>
              <w:t>،</w:t>
            </w:r>
            <w:r w:rsidRPr="00A417FC">
              <w:rPr>
                <w:sz w:val="24"/>
                <w:szCs w:val="24"/>
                <w:rtl/>
              </w:rPr>
              <w:t xml:space="preserve">  </w:t>
            </w:r>
          </w:p>
        </w:tc>
      </w:tr>
    </w:tbl>
    <w:p w14:paraId="3896032B" w14:textId="77777777" w:rsidR="00845250" w:rsidRPr="008A7BA5" w:rsidRDefault="00845250" w:rsidP="00E64987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8A7BA5">
        <w:rPr>
          <w:b/>
          <w:bCs/>
          <w:sz w:val="24"/>
          <w:szCs w:val="24"/>
          <w:rtl/>
        </w:rPr>
        <w:t xml:space="preserve">  </w:t>
      </w:r>
      <w:r>
        <w:rPr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Pr="008A7BA5">
        <w:rPr>
          <w:rFonts w:hint="eastAsia"/>
          <w:b/>
          <w:bCs/>
          <w:sz w:val="24"/>
          <w:szCs w:val="24"/>
          <w:rtl/>
        </w:rPr>
        <w:t>عميد</w:t>
      </w:r>
      <w:r w:rsidRPr="008A7BA5">
        <w:rPr>
          <w:b/>
          <w:bCs/>
          <w:sz w:val="24"/>
          <w:szCs w:val="24"/>
          <w:rtl/>
        </w:rPr>
        <w:t xml:space="preserve"> </w:t>
      </w:r>
      <w:r w:rsidRPr="008A7BA5">
        <w:rPr>
          <w:rFonts w:hint="eastAsia"/>
          <w:b/>
          <w:bCs/>
          <w:sz w:val="24"/>
          <w:szCs w:val="24"/>
          <w:rtl/>
        </w:rPr>
        <w:t>الكلية</w:t>
      </w:r>
    </w:p>
    <w:p w14:paraId="6E046934" w14:textId="77777777" w:rsidR="00845250" w:rsidRDefault="00845250" w:rsidP="00E64987">
      <w:pPr>
        <w:spacing w:line="240" w:lineRule="auto"/>
      </w:pPr>
      <w:r>
        <w:rPr>
          <w:sz w:val="24"/>
          <w:szCs w:val="24"/>
          <w:rtl/>
        </w:rPr>
        <w:t xml:space="preserve">                                                                                                                         .................................</w:t>
      </w:r>
    </w:p>
    <w:sectPr w:rsidR="00845250" w:rsidSect="00E64987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akkal Majalla (Arabic)">
    <w:altName w:val="Sakkal Majalla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87"/>
    <w:rsid w:val="00180EAD"/>
    <w:rsid w:val="002B5C0F"/>
    <w:rsid w:val="003D5CE2"/>
    <w:rsid w:val="003E498F"/>
    <w:rsid w:val="006F709C"/>
    <w:rsid w:val="00724651"/>
    <w:rsid w:val="00750604"/>
    <w:rsid w:val="007B7CE4"/>
    <w:rsid w:val="00812C40"/>
    <w:rsid w:val="00845250"/>
    <w:rsid w:val="008675DA"/>
    <w:rsid w:val="008A7BA5"/>
    <w:rsid w:val="00A417FC"/>
    <w:rsid w:val="00A7432E"/>
    <w:rsid w:val="00CA574C"/>
    <w:rsid w:val="00CB6FC5"/>
    <w:rsid w:val="00E64987"/>
    <w:rsid w:val="00E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58A27"/>
  <w15:docId w15:val="{D7BAC3A3-8932-4F08-8074-5FABC2B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8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FC5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E64987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98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totah</dc:creator>
  <cp:keywords/>
  <dc:description/>
  <cp:lastModifiedBy>Dr Sahar Abdo</cp:lastModifiedBy>
  <cp:revision>2</cp:revision>
  <dcterms:created xsi:type="dcterms:W3CDTF">2023-05-02T13:18:00Z</dcterms:created>
  <dcterms:modified xsi:type="dcterms:W3CDTF">2023-05-02T13:18:00Z</dcterms:modified>
</cp:coreProperties>
</file>